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257FE9" w14:textId="36D0FB3A" w:rsidR="00F51D90" w:rsidRDefault="00F51D90" w:rsidP="00F51D90">
      <w:pPr>
        <w:spacing w:line="360" w:lineRule="auto"/>
        <w:rPr>
          <w:rFonts w:ascii="Calibri" w:eastAsia="Calibri" w:hAnsi="Calibri" w:cs="Calibri"/>
        </w:rPr>
      </w:pPr>
      <w:r w:rsidRPr="00B30FD2">
        <w:rPr>
          <w:rFonts w:ascii="Calibri" w:eastAsia="Calibri" w:hAnsi="Calibri" w:cs="Calibri"/>
          <w:b/>
        </w:rPr>
        <w:t xml:space="preserve">NOME: </w:t>
      </w:r>
      <w:r>
        <w:rPr>
          <w:rFonts w:ascii="Calibri" w:eastAsia="Calibri" w:hAnsi="Calibri" w:cs="Calibri"/>
        </w:rPr>
        <w:t xml:space="preserve">Confecção </w:t>
      </w:r>
      <w:r w:rsidR="00452326">
        <w:rPr>
          <w:rFonts w:ascii="Calibri" w:eastAsia="Calibri" w:hAnsi="Calibri" w:cs="Calibri"/>
        </w:rPr>
        <w:t>de Remanejamentos para o Fechamento de Teto</w:t>
      </w:r>
    </w:p>
    <w:p w14:paraId="10796541" w14:textId="77777777" w:rsidR="00CE5CD4" w:rsidRDefault="00CE5CD4" w:rsidP="00CE5CD4">
      <w:pPr>
        <w:spacing w:line="360" w:lineRule="auto"/>
        <w:rPr>
          <w:rFonts w:ascii="Calibri" w:eastAsia="Calibri" w:hAnsi="Calibri" w:cs="Calibri"/>
          <w:b/>
        </w:rPr>
      </w:pPr>
      <w:r>
        <w:rPr>
          <w:rFonts w:ascii="Calibri" w:eastAsia="Calibri" w:hAnsi="Calibri" w:cs="Calibri"/>
          <w:b/>
        </w:rPr>
        <w:t xml:space="preserve">AUTOR: </w:t>
      </w:r>
      <w:r>
        <w:rPr>
          <w:rFonts w:ascii="Calibri" w:eastAsia="Calibri" w:hAnsi="Calibri" w:cs="Calibri"/>
        </w:rPr>
        <w:t>Raquel Faria Nunes</w:t>
      </w:r>
    </w:p>
    <w:p w14:paraId="35A8E862" w14:textId="316B8085" w:rsidR="00F51D90" w:rsidRPr="00B30FD2" w:rsidRDefault="00F51D90" w:rsidP="00F51D90">
      <w:pPr>
        <w:spacing w:line="360" w:lineRule="auto"/>
        <w:rPr>
          <w:rFonts w:ascii="Calibri" w:eastAsia="Calibri" w:hAnsi="Calibri" w:cs="Calibri"/>
        </w:rPr>
      </w:pPr>
      <w:r>
        <w:rPr>
          <w:rFonts w:ascii="Calibri" w:eastAsia="Calibri" w:hAnsi="Calibri" w:cs="Calibri"/>
          <w:b/>
        </w:rPr>
        <w:t>ESCOPO:</w:t>
      </w:r>
      <w:r>
        <w:rPr>
          <w:rFonts w:ascii="Calibri" w:eastAsia="Calibri" w:hAnsi="Calibri" w:cs="Calibri"/>
        </w:rPr>
        <w:t xml:space="preserve"> Orientação quanto a confecção e </w:t>
      </w:r>
      <w:r w:rsidR="00666A3E">
        <w:rPr>
          <w:rFonts w:ascii="Calibri" w:eastAsia="Calibri" w:hAnsi="Calibri" w:cs="Calibri"/>
        </w:rPr>
        <w:t>lançamento</w:t>
      </w:r>
      <w:r>
        <w:rPr>
          <w:rFonts w:ascii="Calibri" w:eastAsia="Calibri" w:hAnsi="Calibri" w:cs="Calibri"/>
        </w:rPr>
        <w:t xml:space="preserve"> </w:t>
      </w:r>
      <w:r w:rsidR="00666A3E">
        <w:rPr>
          <w:rFonts w:ascii="Calibri" w:eastAsia="Calibri" w:hAnsi="Calibri" w:cs="Calibri"/>
        </w:rPr>
        <w:t>do remanejamento físico financeiro</w:t>
      </w:r>
      <w:r>
        <w:rPr>
          <w:rFonts w:ascii="Calibri" w:eastAsia="Calibri" w:hAnsi="Calibri" w:cs="Calibri"/>
        </w:rPr>
        <w:t>.</w:t>
      </w:r>
    </w:p>
    <w:p w14:paraId="2BE7D02B" w14:textId="77777777" w:rsidR="00F51D90" w:rsidRPr="00DE3C3C" w:rsidRDefault="00F51D90" w:rsidP="00F51D90">
      <w:pPr>
        <w:spacing w:line="360" w:lineRule="auto"/>
        <w:rPr>
          <w:rFonts w:ascii="Calibri" w:eastAsia="Calibri" w:hAnsi="Calibri" w:cs="Calibri"/>
        </w:rPr>
      </w:pPr>
      <w:r>
        <w:rPr>
          <w:rFonts w:ascii="Calibri" w:eastAsia="Calibri" w:hAnsi="Calibri" w:cs="Calibri"/>
          <w:b/>
        </w:rPr>
        <w:t>RESPONSABILIDADE:</w:t>
      </w:r>
      <w:r>
        <w:rPr>
          <w:rFonts w:ascii="Calibri" w:eastAsia="Calibri" w:hAnsi="Calibri" w:cs="Calibri"/>
        </w:rPr>
        <w:t xml:space="preserve"> Conferir se os dados recebidos e processados estão com parâmetros e valores corretos.</w:t>
      </w:r>
    </w:p>
    <w:p w14:paraId="7729CFEB" w14:textId="77777777" w:rsidR="00F51D90" w:rsidRPr="0035374B" w:rsidRDefault="00F51D90" w:rsidP="00F51D90">
      <w:pPr>
        <w:spacing w:line="360" w:lineRule="auto"/>
        <w:rPr>
          <w:rFonts w:ascii="Calibri" w:eastAsia="Calibri" w:hAnsi="Calibri" w:cs="Calibri"/>
          <w:b/>
        </w:rPr>
      </w:pPr>
      <w:r>
        <w:rPr>
          <w:rFonts w:ascii="Calibri" w:eastAsia="Calibri" w:hAnsi="Calibri" w:cs="Calibri"/>
          <w:b/>
        </w:rPr>
        <w:t>PROCEDIMENTOS:</w:t>
      </w:r>
    </w:p>
    <w:p w14:paraId="240DB6B9" w14:textId="74682677" w:rsidR="00F51D90" w:rsidRDefault="00F51D90" w:rsidP="00666A3E">
      <w:pPr>
        <w:rPr>
          <w:b/>
          <w:color w:val="4472C4" w:themeColor="accent1"/>
          <w:sz w:val="28"/>
          <w:szCs w:val="28"/>
        </w:rPr>
      </w:pPr>
    </w:p>
    <w:p w14:paraId="2058168C" w14:textId="7C1A9D33" w:rsidR="00641720" w:rsidRPr="00666A3E" w:rsidRDefault="00641720" w:rsidP="00666A3E">
      <w:pPr>
        <w:rPr>
          <w:b/>
        </w:rPr>
      </w:pPr>
      <w:r w:rsidRPr="00666A3E">
        <w:rPr>
          <w:b/>
        </w:rPr>
        <w:t>FLUXO DO FECHAMENTO DE TETO</w:t>
      </w:r>
    </w:p>
    <w:p w14:paraId="77AA6005" w14:textId="5E3291C8" w:rsidR="00CA6B9B" w:rsidRPr="00CA6B9B" w:rsidRDefault="00CA6B9B" w:rsidP="00641720">
      <w:pPr>
        <w:jc w:val="center"/>
        <w:rPr>
          <w:rFonts w:asciiTheme="minorHAnsi" w:hAnsiTheme="minorHAnsi" w:cstheme="minorHAnsi"/>
          <w:b/>
        </w:rPr>
      </w:pPr>
    </w:p>
    <w:p w14:paraId="550F8A22" w14:textId="3A498E30" w:rsidR="00CA6B9B" w:rsidRPr="00666A3E" w:rsidRDefault="00CA6B9B" w:rsidP="00CA6B9B">
      <w:pPr>
        <w:rPr>
          <w:rFonts w:asciiTheme="minorHAnsi" w:hAnsiTheme="minorHAnsi" w:cstheme="minorHAnsi"/>
          <w:b/>
        </w:rPr>
      </w:pPr>
      <w:r w:rsidRPr="00666A3E">
        <w:rPr>
          <w:rFonts w:asciiTheme="minorHAnsi" w:hAnsiTheme="minorHAnsi" w:cstheme="minorHAnsi"/>
          <w:b/>
        </w:rPr>
        <w:t>O Sistema de Fechamento de Teto</w:t>
      </w:r>
    </w:p>
    <w:p w14:paraId="5A0184E0" w14:textId="76C6637F" w:rsidR="00CA6B9B" w:rsidRPr="00CA6B9B" w:rsidRDefault="00CA6B9B" w:rsidP="00CA6B9B">
      <w:pPr>
        <w:jc w:val="both"/>
        <w:rPr>
          <w:rFonts w:asciiTheme="minorHAnsi" w:hAnsiTheme="minorHAnsi" w:cstheme="minorHAnsi"/>
          <w:b/>
          <w:bCs/>
        </w:rPr>
      </w:pPr>
      <w:r w:rsidRPr="00CA6B9B">
        <w:rPr>
          <w:rFonts w:asciiTheme="minorHAnsi" w:hAnsiTheme="minorHAnsi" w:cstheme="minorHAnsi"/>
          <w:b/>
          <w:bCs/>
        </w:rPr>
        <w:t>Layout:</w:t>
      </w:r>
    </w:p>
    <w:p w14:paraId="07536C8E" w14:textId="77777777" w:rsidR="00CA6B9B" w:rsidRPr="00CA6B9B" w:rsidRDefault="00CA6B9B" w:rsidP="00CA6B9B">
      <w:pPr>
        <w:jc w:val="both"/>
        <w:rPr>
          <w:rFonts w:asciiTheme="minorHAnsi" w:hAnsiTheme="minorHAnsi" w:cstheme="minorHAnsi"/>
          <w:bCs/>
        </w:rPr>
      </w:pPr>
      <w:r w:rsidRPr="00CA6B9B">
        <w:rPr>
          <w:rFonts w:asciiTheme="minorHAnsi" w:hAnsiTheme="minorHAnsi" w:cstheme="minorHAnsi"/>
          <w:bCs/>
        </w:rPr>
        <w:t>Programa Sistema de Fechamento de Teto original:</w:t>
      </w:r>
    </w:p>
    <w:p w14:paraId="26783BA2" w14:textId="77777777" w:rsidR="00CA6B9B" w:rsidRPr="00CA6B9B" w:rsidRDefault="00CA6B9B" w:rsidP="00CA6B9B">
      <w:pPr>
        <w:pStyle w:val="PargrafodaLista"/>
        <w:numPr>
          <w:ilvl w:val="0"/>
          <w:numId w:val="9"/>
        </w:numPr>
        <w:spacing w:after="160" w:line="259" w:lineRule="auto"/>
        <w:jc w:val="both"/>
        <w:rPr>
          <w:rFonts w:asciiTheme="minorHAnsi" w:hAnsiTheme="minorHAnsi" w:cstheme="minorHAnsi"/>
          <w:bCs/>
        </w:rPr>
      </w:pPr>
      <w:r w:rsidRPr="00CA6B9B">
        <w:rPr>
          <w:rFonts w:asciiTheme="minorHAnsi" w:hAnsiTheme="minorHAnsi" w:cstheme="minorHAnsi"/>
          <w:b/>
        </w:rPr>
        <w:t>Tela inicial:</w:t>
      </w:r>
      <w:r w:rsidRPr="00CA6B9B">
        <w:rPr>
          <w:rFonts w:asciiTheme="minorHAnsi" w:hAnsiTheme="minorHAnsi" w:cstheme="minorHAnsi"/>
          <w:bCs/>
        </w:rPr>
        <w:t xml:space="preserve"> apresenta as funcionalidades divididas por momentos de execução do Fechamento de Teto. </w:t>
      </w:r>
    </w:p>
    <w:p w14:paraId="6D948A98"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1.1- Área “Processamento PPI Fechamento Teto” - Processar Banco (Nova PPI): cria um banco limpo a partir do banco da competência anterior. Acessa a “Tela 5”.</w:t>
      </w:r>
    </w:p>
    <w:p w14:paraId="7695D3C4"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1.2- Área “Processamento PPI Fechamento Teto” - Funções auxiliares: acessa as janelas de criação de tabelas e documentos (Tela 2)</w:t>
      </w:r>
    </w:p>
    <w:p w14:paraId="6CE9EB6E"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1.3- Área “Testes de Consistências”: testa, detecta erros e atualiza tabelas e valores no Banco gerado.</w:t>
      </w:r>
    </w:p>
    <w:p w14:paraId="64F9C415" w14:textId="77777777" w:rsidR="00CA6B9B" w:rsidRPr="00CA6B9B" w:rsidRDefault="00CA6B9B" w:rsidP="00CA6B9B">
      <w:pPr>
        <w:pStyle w:val="PargrafodaLista"/>
        <w:ind w:left="1416"/>
        <w:jc w:val="both"/>
        <w:rPr>
          <w:rFonts w:asciiTheme="minorHAnsi" w:hAnsiTheme="minorHAnsi" w:cstheme="minorHAnsi"/>
          <w:bCs/>
        </w:rPr>
      </w:pPr>
      <w:r w:rsidRPr="00CA6B9B">
        <w:rPr>
          <w:rFonts w:asciiTheme="minorHAnsi" w:hAnsiTheme="minorHAnsi" w:cstheme="minorHAnsi"/>
          <w:bCs/>
        </w:rPr>
        <w:t>1.3.1- Registros Duplicados:</w:t>
      </w:r>
    </w:p>
    <w:p w14:paraId="5CE453D6" w14:textId="77777777" w:rsidR="00CA6B9B" w:rsidRPr="00CA6B9B" w:rsidRDefault="00CA6B9B" w:rsidP="00CA6B9B">
      <w:pPr>
        <w:pStyle w:val="PargrafodaLista"/>
        <w:ind w:left="1416"/>
        <w:jc w:val="both"/>
        <w:rPr>
          <w:rFonts w:asciiTheme="minorHAnsi" w:hAnsiTheme="minorHAnsi" w:cstheme="minorHAnsi"/>
          <w:bCs/>
        </w:rPr>
      </w:pPr>
      <w:r w:rsidRPr="00CA6B9B">
        <w:rPr>
          <w:rFonts w:asciiTheme="minorHAnsi" w:hAnsiTheme="minorHAnsi" w:cstheme="minorHAnsi"/>
          <w:bCs/>
        </w:rPr>
        <w:t>1.3.2- Tabelas Auxiliares:</w:t>
      </w:r>
    </w:p>
    <w:p w14:paraId="3E711C66" w14:textId="77777777" w:rsidR="00CA6B9B" w:rsidRPr="00CA6B9B" w:rsidRDefault="00CA6B9B" w:rsidP="00CA6B9B">
      <w:pPr>
        <w:pStyle w:val="PargrafodaLista"/>
        <w:ind w:left="1416"/>
        <w:jc w:val="both"/>
        <w:rPr>
          <w:rFonts w:asciiTheme="minorHAnsi" w:hAnsiTheme="minorHAnsi" w:cstheme="minorHAnsi"/>
          <w:bCs/>
        </w:rPr>
      </w:pPr>
      <w:r w:rsidRPr="00CA6B9B">
        <w:rPr>
          <w:rFonts w:asciiTheme="minorHAnsi" w:hAnsiTheme="minorHAnsi" w:cstheme="minorHAnsi"/>
          <w:bCs/>
        </w:rPr>
        <w:t>1.3.3- Aplicação de Parâmetro:</w:t>
      </w:r>
    </w:p>
    <w:p w14:paraId="145B3EDD" w14:textId="77777777" w:rsidR="00CA6B9B" w:rsidRPr="00CA6B9B" w:rsidRDefault="00CA6B9B" w:rsidP="00CA6B9B">
      <w:pPr>
        <w:pStyle w:val="PargrafodaLista"/>
        <w:ind w:left="1416"/>
        <w:jc w:val="both"/>
        <w:rPr>
          <w:rFonts w:asciiTheme="minorHAnsi" w:hAnsiTheme="minorHAnsi" w:cstheme="minorHAnsi"/>
          <w:bCs/>
        </w:rPr>
      </w:pPr>
      <w:r w:rsidRPr="00CA6B9B">
        <w:rPr>
          <w:rFonts w:asciiTheme="minorHAnsi" w:hAnsiTheme="minorHAnsi" w:cstheme="minorHAnsi"/>
          <w:bCs/>
        </w:rPr>
        <w:t>1.3.4- Custo Médio:</w:t>
      </w:r>
    </w:p>
    <w:p w14:paraId="0B87548B" w14:textId="77777777" w:rsidR="00CA6B9B" w:rsidRPr="00CA6B9B" w:rsidRDefault="00CA6B9B" w:rsidP="00CA6B9B">
      <w:pPr>
        <w:pStyle w:val="PargrafodaLista"/>
        <w:ind w:left="1416"/>
        <w:jc w:val="both"/>
        <w:rPr>
          <w:rFonts w:asciiTheme="minorHAnsi" w:hAnsiTheme="minorHAnsi" w:cstheme="minorHAnsi"/>
          <w:bCs/>
        </w:rPr>
      </w:pPr>
      <w:r w:rsidRPr="00CA6B9B">
        <w:rPr>
          <w:rFonts w:asciiTheme="minorHAnsi" w:hAnsiTheme="minorHAnsi" w:cstheme="minorHAnsi"/>
          <w:bCs/>
        </w:rPr>
        <w:t>1.3.5- Meta Física:</w:t>
      </w:r>
    </w:p>
    <w:p w14:paraId="61C30B12" w14:textId="77777777" w:rsidR="00CA6B9B" w:rsidRPr="00CA6B9B" w:rsidRDefault="00CA6B9B" w:rsidP="00CA6B9B">
      <w:pPr>
        <w:pStyle w:val="PargrafodaLista"/>
        <w:ind w:left="1416"/>
        <w:jc w:val="both"/>
        <w:rPr>
          <w:rFonts w:asciiTheme="minorHAnsi" w:hAnsiTheme="minorHAnsi" w:cstheme="minorHAnsi"/>
          <w:bCs/>
        </w:rPr>
      </w:pPr>
      <w:r w:rsidRPr="00CA6B9B">
        <w:rPr>
          <w:rFonts w:asciiTheme="minorHAnsi" w:hAnsiTheme="minorHAnsi" w:cstheme="minorHAnsi"/>
          <w:bCs/>
        </w:rPr>
        <w:t>1.3.6- Gestão:</w:t>
      </w:r>
    </w:p>
    <w:p w14:paraId="128CA2AF" w14:textId="77777777" w:rsidR="00CA6B9B" w:rsidRPr="00CA6B9B" w:rsidRDefault="00CA6B9B" w:rsidP="00CA6B9B">
      <w:pPr>
        <w:pStyle w:val="PargrafodaLista"/>
        <w:ind w:left="1416"/>
        <w:jc w:val="both"/>
        <w:rPr>
          <w:rFonts w:asciiTheme="minorHAnsi" w:hAnsiTheme="minorHAnsi" w:cstheme="minorHAnsi"/>
          <w:bCs/>
        </w:rPr>
      </w:pPr>
      <w:r w:rsidRPr="00CA6B9B">
        <w:rPr>
          <w:rFonts w:asciiTheme="minorHAnsi" w:hAnsiTheme="minorHAnsi" w:cstheme="minorHAnsi"/>
          <w:bCs/>
        </w:rPr>
        <w:t>1.3.7- Programação Prestador:</w:t>
      </w:r>
    </w:p>
    <w:p w14:paraId="3849D1B1" w14:textId="77777777" w:rsidR="00CA6B9B" w:rsidRPr="00CA6B9B" w:rsidRDefault="00CA6B9B" w:rsidP="00CA6B9B">
      <w:pPr>
        <w:pStyle w:val="PargrafodaLista"/>
        <w:ind w:left="1416"/>
        <w:jc w:val="both"/>
        <w:rPr>
          <w:rFonts w:asciiTheme="minorHAnsi" w:hAnsiTheme="minorHAnsi" w:cstheme="minorHAnsi"/>
          <w:bCs/>
        </w:rPr>
      </w:pPr>
      <w:r w:rsidRPr="00CA6B9B">
        <w:rPr>
          <w:rFonts w:asciiTheme="minorHAnsi" w:hAnsiTheme="minorHAnsi" w:cstheme="minorHAnsi"/>
          <w:bCs/>
        </w:rPr>
        <w:t xml:space="preserve">1.3.8- SISMAC x </w:t>
      </w:r>
      <w:proofErr w:type="spellStart"/>
      <w:r w:rsidRPr="00CA6B9B">
        <w:rPr>
          <w:rFonts w:asciiTheme="minorHAnsi" w:hAnsiTheme="minorHAnsi" w:cstheme="minorHAnsi"/>
          <w:bCs/>
        </w:rPr>
        <w:t>tbDocumento</w:t>
      </w:r>
      <w:proofErr w:type="spellEnd"/>
      <w:r w:rsidRPr="00CA6B9B">
        <w:rPr>
          <w:rFonts w:asciiTheme="minorHAnsi" w:hAnsiTheme="minorHAnsi" w:cstheme="minorHAnsi"/>
          <w:bCs/>
        </w:rPr>
        <w:t>:</w:t>
      </w:r>
    </w:p>
    <w:p w14:paraId="02FE3D09" w14:textId="77777777" w:rsidR="00CA6B9B" w:rsidRPr="00CA6B9B" w:rsidRDefault="00CA6B9B" w:rsidP="00CA6B9B">
      <w:pPr>
        <w:pStyle w:val="PargrafodaLista"/>
        <w:ind w:left="1416"/>
        <w:jc w:val="both"/>
        <w:rPr>
          <w:rFonts w:asciiTheme="minorHAnsi" w:hAnsiTheme="minorHAnsi" w:cstheme="minorHAnsi"/>
          <w:bCs/>
        </w:rPr>
      </w:pPr>
      <w:r w:rsidRPr="00CA6B9B">
        <w:rPr>
          <w:rFonts w:asciiTheme="minorHAnsi" w:hAnsiTheme="minorHAnsi" w:cstheme="minorHAnsi"/>
          <w:bCs/>
        </w:rPr>
        <w:t xml:space="preserve">1.3.9- Teste Final (PPI x Remanejamento </w:t>
      </w:r>
      <w:proofErr w:type="gramStart"/>
      <w:r w:rsidRPr="00CA6B9B">
        <w:rPr>
          <w:rFonts w:asciiTheme="minorHAnsi" w:hAnsiTheme="minorHAnsi" w:cstheme="minorHAnsi"/>
          <w:bCs/>
        </w:rPr>
        <w:t>x</w:t>
      </w:r>
      <w:proofErr w:type="gramEnd"/>
      <w:r w:rsidRPr="00CA6B9B">
        <w:rPr>
          <w:rFonts w:asciiTheme="minorHAnsi" w:hAnsiTheme="minorHAnsi" w:cstheme="minorHAnsi"/>
          <w:bCs/>
        </w:rPr>
        <w:t xml:space="preserve"> Portaria):</w:t>
      </w:r>
    </w:p>
    <w:p w14:paraId="6E782B8D"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1.4- Área “Ajuste Tabelas” - Remanejamentos: processa remanejamentos e alimenta tabelas</w:t>
      </w:r>
    </w:p>
    <w:p w14:paraId="132BC3A7"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 xml:space="preserve">1.5- Área “Preencher tabelas a serem encaminhadas”: </w:t>
      </w:r>
    </w:p>
    <w:p w14:paraId="10FD98CA"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ab/>
        <w:t>1.5.1- SISPPI:</w:t>
      </w:r>
    </w:p>
    <w:p w14:paraId="6BDB3CEB"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ab/>
        <w:t>1.5.2- Teto Processamento: Processamento de Controle de Teto</w:t>
      </w:r>
    </w:p>
    <w:p w14:paraId="54BD04C5"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ab/>
        <w:t>1.5.3- Anexo: Relatório de Fechamento de Teto</w:t>
      </w:r>
    </w:p>
    <w:p w14:paraId="726CEE14"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ab/>
        <w:t>1.5.4- BH:</w:t>
      </w:r>
    </w:p>
    <w:p w14:paraId="57F66069"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ab/>
        <w:t xml:space="preserve">1.5.5- PRODEMGE: Cotas </w:t>
      </w:r>
      <w:proofErr w:type="spellStart"/>
      <w:r w:rsidRPr="00CA6B9B">
        <w:rPr>
          <w:rFonts w:asciiTheme="minorHAnsi" w:hAnsiTheme="minorHAnsi" w:cstheme="minorHAnsi"/>
          <w:bCs/>
        </w:rPr>
        <w:t>SUSFácil</w:t>
      </w:r>
      <w:proofErr w:type="spellEnd"/>
    </w:p>
    <w:p w14:paraId="21DD92C2"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ab/>
        <w:t>1.5.6- Sítio da PPI: Tabelas para o Site PPI</w:t>
      </w:r>
    </w:p>
    <w:p w14:paraId="4C53E48F" w14:textId="69830686" w:rsidR="00CA6B9B" w:rsidRPr="00CA6B9B" w:rsidRDefault="00CA6B9B" w:rsidP="00CA6B9B">
      <w:pPr>
        <w:jc w:val="both"/>
        <w:rPr>
          <w:rFonts w:asciiTheme="minorHAnsi" w:hAnsiTheme="minorHAnsi" w:cstheme="minorHAnsi"/>
          <w:bCs/>
        </w:rPr>
      </w:pPr>
      <w:r w:rsidRPr="00CA6B9B">
        <w:rPr>
          <w:rFonts w:asciiTheme="minorHAnsi" w:hAnsiTheme="minorHAnsi" w:cstheme="minorHAnsi"/>
          <w:bCs/>
          <w:noProof/>
        </w:rPr>
        <w:lastRenderedPageBreak/>
        <w:drawing>
          <wp:inline distT="0" distB="0" distL="0" distR="0" wp14:anchorId="62655A2E" wp14:editId="1D231BC6">
            <wp:extent cx="4848225" cy="3822595"/>
            <wp:effectExtent l="0" t="0" r="0" b="6985"/>
            <wp:docPr id="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 Aplicativo&#10;&#10;Descrição gerada automaticamente"/>
                    <pic:cNvPicPr/>
                  </pic:nvPicPr>
                  <pic:blipFill>
                    <a:blip r:embed="rId7">
                      <a:extLst>
                        <a:ext uri="{28A0092B-C50C-407E-A947-70E740481C1C}">
                          <a14:useLocalDpi xmlns:a14="http://schemas.microsoft.com/office/drawing/2010/main" val="0"/>
                        </a:ext>
                      </a:extLst>
                    </a:blip>
                    <a:stretch>
                      <a:fillRect/>
                    </a:stretch>
                  </pic:blipFill>
                  <pic:spPr>
                    <a:xfrm>
                      <a:off x="0" y="0"/>
                      <a:ext cx="4848225" cy="3822595"/>
                    </a:xfrm>
                    <a:prstGeom prst="rect">
                      <a:avLst/>
                    </a:prstGeom>
                  </pic:spPr>
                </pic:pic>
              </a:graphicData>
            </a:graphic>
          </wp:inline>
        </w:drawing>
      </w:r>
    </w:p>
    <w:p w14:paraId="497411BF" w14:textId="77777777" w:rsidR="00CA6B9B" w:rsidRPr="00CA6B9B" w:rsidRDefault="00CA6B9B" w:rsidP="00CA6B9B">
      <w:pPr>
        <w:jc w:val="both"/>
        <w:rPr>
          <w:rFonts w:asciiTheme="minorHAnsi" w:hAnsiTheme="minorHAnsi" w:cstheme="minorHAnsi"/>
          <w:bCs/>
          <w:noProof/>
        </w:rPr>
      </w:pPr>
    </w:p>
    <w:p w14:paraId="04D9B763" w14:textId="77777777" w:rsidR="00CA6B9B" w:rsidRPr="00CA6B9B" w:rsidRDefault="00CA6B9B" w:rsidP="00CA6B9B">
      <w:pPr>
        <w:pStyle w:val="PargrafodaLista"/>
        <w:numPr>
          <w:ilvl w:val="0"/>
          <w:numId w:val="9"/>
        </w:numPr>
        <w:spacing w:after="160" w:line="259" w:lineRule="auto"/>
        <w:jc w:val="both"/>
        <w:rPr>
          <w:rFonts w:asciiTheme="minorHAnsi" w:hAnsiTheme="minorHAnsi" w:cstheme="minorHAnsi"/>
          <w:b/>
          <w:noProof/>
        </w:rPr>
      </w:pPr>
      <w:r w:rsidRPr="00CA6B9B">
        <w:rPr>
          <w:rFonts w:asciiTheme="minorHAnsi" w:hAnsiTheme="minorHAnsi" w:cstheme="minorHAnsi"/>
          <w:b/>
          <w:noProof/>
        </w:rPr>
        <w:t>Tela para geração das tabelas RMN, MNUT, QDSM e PTSM. Link de acesso para a tela de cadastro de documentos:</w:t>
      </w:r>
    </w:p>
    <w:p w14:paraId="2F5D1321" w14:textId="07D5965A" w:rsidR="00CA6B9B" w:rsidRPr="00CA6B9B" w:rsidRDefault="00CA6B9B" w:rsidP="00CA6B9B">
      <w:pPr>
        <w:pStyle w:val="PargrafodaLista"/>
        <w:jc w:val="both"/>
        <w:rPr>
          <w:rFonts w:asciiTheme="minorHAnsi" w:hAnsiTheme="minorHAnsi" w:cstheme="minorHAnsi"/>
          <w:bCs/>
          <w:noProof/>
        </w:rPr>
      </w:pPr>
      <w:r w:rsidRPr="00CA6B9B">
        <w:rPr>
          <w:rFonts w:asciiTheme="minorHAnsi" w:hAnsiTheme="minorHAnsi" w:cstheme="minorHAnsi"/>
          <w:bCs/>
          <w:noProof/>
        </w:rPr>
        <w:t>2.1- Área “Gerar tabelas DBF para o Teto”:</w:t>
      </w:r>
    </w:p>
    <w:p w14:paraId="20B39B61" w14:textId="77777777" w:rsidR="00CA6B9B" w:rsidRPr="00CA6B9B" w:rsidRDefault="00CA6B9B" w:rsidP="00CA6B9B">
      <w:pPr>
        <w:pStyle w:val="PargrafodaLista"/>
        <w:ind w:left="1416"/>
        <w:jc w:val="both"/>
        <w:rPr>
          <w:rFonts w:asciiTheme="minorHAnsi" w:hAnsiTheme="minorHAnsi" w:cstheme="minorHAnsi"/>
          <w:bCs/>
          <w:noProof/>
        </w:rPr>
      </w:pPr>
      <w:r w:rsidRPr="00CA6B9B">
        <w:rPr>
          <w:rFonts w:asciiTheme="minorHAnsi" w:hAnsiTheme="minorHAnsi" w:cstheme="minorHAnsi"/>
          <w:bCs/>
          <w:noProof/>
        </w:rPr>
        <w:t>2.1.1Remanejamento Manual: tabela RMN que recebe os remanejamentos da competência</w:t>
      </w:r>
    </w:p>
    <w:p w14:paraId="255C892B" w14:textId="77777777" w:rsidR="00CA6B9B" w:rsidRPr="00CA6B9B" w:rsidRDefault="00CA6B9B" w:rsidP="00CA6B9B">
      <w:pPr>
        <w:pStyle w:val="PargrafodaLista"/>
        <w:ind w:left="1416"/>
        <w:jc w:val="both"/>
        <w:rPr>
          <w:rFonts w:asciiTheme="minorHAnsi" w:hAnsiTheme="minorHAnsi" w:cstheme="minorHAnsi"/>
          <w:bCs/>
          <w:noProof/>
        </w:rPr>
      </w:pPr>
      <w:r w:rsidRPr="00CA6B9B">
        <w:rPr>
          <w:rFonts w:asciiTheme="minorHAnsi" w:hAnsiTheme="minorHAnsi" w:cstheme="minorHAnsi"/>
          <w:bCs/>
          <w:noProof/>
        </w:rPr>
        <w:t>2.1.2- Manutenção de Tabelas: tabela MNUT que altera as tabelas</w:t>
      </w:r>
    </w:p>
    <w:p w14:paraId="6A07018C" w14:textId="77777777" w:rsidR="00CA6B9B" w:rsidRPr="00CA6B9B" w:rsidRDefault="00CA6B9B" w:rsidP="00CA6B9B">
      <w:pPr>
        <w:pStyle w:val="PargrafodaLista"/>
        <w:ind w:left="1416"/>
        <w:jc w:val="both"/>
        <w:rPr>
          <w:rFonts w:asciiTheme="minorHAnsi" w:hAnsiTheme="minorHAnsi" w:cstheme="minorHAnsi"/>
          <w:bCs/>
          <w:noProof/>
        </w:rPr>
      </w:pPr>
      <w:r w:rsidRPr="00CA6B9B">
        <w:rPr>
          <w:rFonts w:asciiTheme="minorHAnsi" w:hAnsiTheme="minorHAnsi" w:cstheme="minorHAnsi"/>
          <w:bCs/>
          <w:noProof/>
        </w:rPr>
        <w:t>2.1.3- SISMAC: tabelas PTSM, para receber o Relatório de Portarias do SISMAC, e QDSM, que recebe valores ambulatorial e hospitalar do remanejamento já cadastrado no SISMAC. Ambos vão testar portarias e valores na tabelaDocumento e tabelaRemanejamento</w:t>
      </w:r>
    </w:p>
    <w:p w14:paraId="29D34A47" w14:textId="77777777" w:rsidR="00CA6B9B" w:rsidRPr="00CA6B9B" w:rsidRDefault="00CA6B9B" w:rsidP="00CA6B9B">
      <w:pPr>
        <w:pStyle w:val="PargrafodaLista"/>
        <w:ind w:left="1416"/>
        <w:jc w:val="both"/>
        <w:rPr>
          <w:rFonts w:asciiTheme="minorHAnsi" w:hAnsiTheme="minorHAnsi" w:cstheme="minorHAnsi"/>
          <w:bCs/>
          <w:noProof/>
        </w:rPr>
      </w:pPr>
      <w:r w:rsidRPr="00CA6B9B">
        <w:rPr>
          <w:rFonts w:asciiTheme="minorHAnsi" w:hAnsiTheme="minorHAnsi" w:cstheme="minorHAnsi"/>
          <w:bCs/>
          <w:noProof/>
        </w:rPr>
        <w:t>2.1.4- Editar: acessa a Tela 3 para criação do Separa Remanejamento e Documento</w:t>
      </w:r>
    </w:p>
    <w:p w14:paraId="29D54748" w14:textId="77777777" w:rsidR="00CA6B9B" w:rsidRPr="00CA6B9B" w:rsidRDefault="00CA6B9B" w:rsidP="00CA6B9B">
      <w:pPr>
        <w:jc w:val="both"/>
        <w:rPr>
          <w:rFonts w:asciiTheme="minorHAnsi" w:hAnsiTheme="minorHAnsi" w:cstheme="minorHAnsi"/>
          <w:bCs/>
          <w:noProof/>
        </w:rPr>
      </w:pPr>
      <w:r w:rsidRPr="00CA6B9B">
        <w:rPr>
          <w:rFonts w:asciiTheme="minorHAnsi" w:hAnsiTheme="minorHAnsi" w:cstheme="minorHAnsi"/>
          <w:bCs/>
          <w:noProof/>
        </w:rPr>
        <w:tab/>
        <w:t>2.2- “Área “Gerar remanejamentos para alteração de Gestão”:</w:t>
      </w:r>
    </w:p>
    <w:p w14:paraId="761C658D" w14:textId="77777777" w:rsidR="00CA6B9B" w:rsidRPr="00CA6B9B" w:rsidRDefault="00CA6B9B" w:rsidP="00CA6B9B">
      <w:pPr>
        <w:ind w:left="1418"/>
        <w:jc w:val="both"/>
        <w:rPr>
          <w:rFonts w:asciiTheme="minorHAnsi" w:hAnsiTheme="minorHAnsi" w:cstheme="minorHAnsi"/>
          <w:bCs/>
          <w:noProof/>
        </w:rPr>
      </w:pPr>
      <w:r w:rsidRPr="00CA6B9B">
        <w:rPr>
          <w:rFonts w:asciiTheme="minorHAnsi" w:hAnsiTheme="minorHAnsi" w:cstheme="minorHAnsi"/>
          <w:bCs/>
          <w:noProof/>
        </w:rPr>
        <w:t>2.2.1- Gestão: processo de descentralização que troca gestão “estadual” para “muncipal”</w:t>
      </w:r>
    </w:p>
    <w:p w14:paraId="3A70CE9B" w14:textId="77777777" w:rsidR="00CA6B9B" w:rsidRPr="00CA6B9B" w:rsidRDefault="00CA6B9B" w:rsidP="00CA6B9B">
      <w:pPr>
        <w:ind w:left="1418"/>
        <w:jc w:val="both"/>
        <w:rPr>
          <w:rFonts w:asciiTheme="minorHAnsi" w:hAnsiTheme="minorHAnsi" w:cstheme="minorHAnsi"/>
          <w:bCs/>
          <w:noProof/>
        </w:rPr>
      </w:pPr>
      <w:r w:rsidRPr="00CA6B9B">
        <w:rPr>
          <w:rFonts w:asciiTheme="minorHAnsi" w:hAnsiTheme="minorHAnsi" w:cstheme="minorHAnsi"/>
          <w:bCs/>
          <w:noProof/>
        </w:rPr>
        <w:t>2.2.2- IBGE: código do município que vai trocar a gestão</w:t>
      </w:r>
    </w:p>
    <w:p w14:paraId="14B2D7DE" w14:textId="77777777" w:rsidR="00CA6B9B" w:rsidRPr="00CA6B9B" w:rsidRDefault="00CA6B9B" w:rsidP="00CA6B9B">
      <w:pPr>
        <w:ind w:left="1418"/>
        <w:jc w:val="both"/>
        <w:rPr>
          <w:rFonts w:asciiTheme="minorHAnsi" w:hAnsiTheme="minorHAnsi" w:cstheme="minorHAnsi"/>
          <w:bCs/>
          <w:noProof/>
        </w:rPr>
      </w:pPr>
      <w:r w:rsidRPr="00CA6B9B">
        <w:rPr>
          <w:rFonts w:asciiTheme="minorHAnsi" w:hAnsiTheme="minorHAnsi" w:cstheme="minorHAnsi"/>
          <w:bCs/>
          <w:noProof/>
        </w:rPr>
        <w:t>2.2.3- Documento: idDocumento</w:t>
      </w:r>
    </w:p>
    <w:p w14:paraId="2C102509" w14:textId="77777777" w:rsidR="00CA6B9B" w:rsidRPr="00CA6B9B" w:rsidRDefault="00CA6B9B" w:rsidP="00CA6B9B">
      <w:pPr>
        <w:ind w:left="1418"/>
        <w:jc w:val="both"/>
        <w:rPr>
          <w:rFonts w:asciiTheme="minorHAnsi" w:hAnsiTheme="minorHAnsi" w:cstheme="minorHAnsi"/>
          <w:bCs/>
          <w:noProof/>
        </w:rPr>
      </w:pPr>
      <w:r w:rsidRPr="00CA6B9B">
        <w:rPr>
          <w:rFonts w:asciiTheme="minorHAnsi" w:hAnsiTheme="minorHAnsi" w:cstheme="minorHAnsi"/>
          <w:bCs/>
          <w:noProof/>
        </w:rPr>
        <w:t>2.3.4- Separa Remanejamento: idSeparaRemanejamento</w:t>
      </w:r>
    </w:p>
    <w:p w14:paraId="02698564" w14:textId="1DB0A72A" w:rsidR="00CA6B9B" w:rsidRPr="00CA6B9B" w:rsidRDefault="00FD28B4" w:rsidP="00CA6B9B">
      <w:pPr>
        <w:jc w:val="both"/>
        <w:rPr>
          <w:rFonts w:asciiTheme="minorHAnsi" w:hAnsiTheme="minorHAnsi" w:cstheme="minorHAnsi"/>
          <w:bCs/>
        </w:rPr>
      </w:pPr>
      <w:r w:rsidRPr="00CA6B9B">
        <w:rPr>
          <w:rFonts w:asciiTheme="minorHAnsi" w:hAnsiTheme="minorHAnsi" w:cstheme="minorHAnsi"/>
          <w:bCs/>
          <w:noProof/>
        </w:rPr>
        <w:lastRenderedPageBreak/>
        <w:drawing>
          <wp:inline distT="0" distB="0" distL="0" distR="0" wp14:anchorId="1A87A2E6" wp14:editId="2FC8AB17">
            <wp:extent cx="4162425" cy="4153615"/>
            <wp:effectExtent l="0" t="0" r="0" b="0"/>
            <wp:docPr id="9"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 Texto, Aplicativo&#10;&#10;Descrição gerada automaticamente"/>
                    <pic:cNvPicPr/>
                  </pic:nvPicPr>
                  <pic:blipFill>
                    <a:blip r:embed="rId8">
                      <a:extLst>
                        <a:ext uri="{28A0092B-C50C-407E-A947-70E740481C1C}">
                          <a14:useLocalDpi xmlns:a14="http://schemas.microsoft.com/office/drawing/2010/main" val="0"/>
                        </a:ext>
                      </a:extLst>
                    </a:blip>
                    <a:stretch>
                      <a:fillRect/>
                    </a:stretch>
                  </pic:blipFill>
                  <pic:spPr>
                    <a:xfrm>
                      <a:off x="0" y="0"/>
                      <a:ext cx="4162425" cy="4153615"/>
                    </a:xfrm>
                    <a:prstGeom prst="rect">
                      <a:avLst/>
                    </a:prstGeom>
                  </pic:spPr>
                </pic:pic>
              </a:graphicData>
            </a:graphic>
          </wp:inline>
        </w:drawing>
      </w:r>
    </w:p>
    <w:p w14:paraId="252F0CDF" w14:textId="77777777" w:rsidR="00CA6B9B" w:rsidRPr="00CA6B9B" w:rsidRDefault="00CA6B9B" w:rsidP="00CA6B9B">
      <w:pPr>
        <w:pStyle w:val="PargrafodaLista"/>
        <w:numPr>
          <w:ilvl w:val="0"/>
          <w:numId w:val="9"/>
        </w:numPr>
        <w:spacing w:after="160" w:line="259" w:lineRule="auto"/>
        <w:jc w:val="both"/>
        <w:rPr>
          <w:rFonts w:asciiTheme="minorHAnsi" w:hAnsiTheme="minorHAnsi" w:cstheme="minorHAnsi"/>
          <w:b/>
        </w:rPr>
      </w:pPr>
      <w:r w:rsidRPr="00CA6B9B">
        <w:rPr>
          <w:rFonts w:asciiTheme="minorHAnsi" w:hAnsiTheme="minorHAnsi" w:cstheme="minorHAnsi"/>
          <w:b/>
        </w:rPr>
        <w:t>Tela para criação de Separa Remanejamento e Documento:</w:t>
      </w:r>
    </w:p>
    <w:p w14:paraId="190D7BB1" w14:textId="378C5549"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 xml:space="preserve">Cadastra todos os documentos que implicarão em movimentações físicas e financeiras no teto da competência que estão sendo trabalhada. </w:t>
      </w:r>
    </w:p>
    <w:p w14:paraId="354EF404" w14:textId="77777777" w:rsidR="00CA6B9B" w:rsidRPr="00CA6B9B" w:rsidRDefault="00CA6B9B" w:rsidP="00CA6B9B">
      <w:pPr>
        <w:jc w:val="both"/>
        <w:rPr>
          <w:rFonts w:asciiTheme="minorHAnsi" w:hAnsiTheme="minorHAnsi" w:cstheme="minorHAnsi"/>
          <w:bCs/>
        </w:rPr>
      </w:pPr>
      <w:r w:rsidRPr="00CA6B9B">
        <w:rPr>
          <w:rFonts w:asciiTheme="minorHAnsi" w:hAnsiTheme="minorHAnsi" w:cstheme="minorHAnsi"/>
          <w:bCs/>
          <w:noProof/>
        </w:rPr>
        <w:drawing>
          <wp:inline distT="0" distB="0" distL="0" distR="0" wp14:anchorId="5099965A" wp14:editId="42F56AB9">
            <wp:extent cx="4429125" cy="2899973"/>
            <wp:effectExtent l="0" t="0" r="0" b="0"/>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29125" cy="2899973"/>
                    </a:xfrm>
                    <a:prstGeom prst="rect">
                      <a:avLst/>
                    </a:prstGeom>
                  </pic:spPr>
                </pic:pic>
              </a:graphicData>
            </a:graphic>
          </wp:inline>
        </w:drawing>
      </w:r>
    </w:p>
    <w:p w14:paraId="30F41891" w14:textId="77777777" w:rsidR="00CA6B9B" w:rsidRPr="00CA6B9B" w:rsidRDefault="00CA6B9B" w:rsidP="00CA6B9B">
      <w:pPr>
        <w:pStyle w:val="PargrafodaLista"/>
        <w:numPr>
          <w:ilvl w:val="0"/>
          <w:numId w:val="9"/>
        </w:numPr>
        <w:spacing w:after="160" w:line="259" w:lineRule="auto"/>
        <w:jc w:val="both"/>
        <w:rPr>
          <w:rFonts w:asciiTheme="minorHAnsi" w:hAnsiTheme="minorHAnsi" w:cstheme="minorHAnsi"/>
          <w:b/>
        </w:rPr>
      </w:pPr>
      <w:r w:rsidRPr="00CA6B9B">
        <w:rPr>
          <w:rFonts w:asciiTheme="minorHAnsi" w:hAnsiTheme="minorHAnsi" w:cstheme="minorHAnsi"/>
          <w:b/>
        </w:rPr>
        <w:lastRenderedPageBreak/>
        <w:t>Tela para detalhamento do Documento:</w:t>
      </w:r>
    </w:p>
    <w:p w14:paraId="1F5F47B9"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Valora o detalhamento do documento cadastrado e sinaliza a movimentação que o documento vai provocar</w:t>
      </w:r>
    </w:p>
    <w:p w14:paraId="254F3DE7" w14:textId="79B51D5C" w:rsidR="00CA6B9B" w:rsidRPr="00CA6B9B" w:rsidRDefault="00CA6B9B" w:rsidP="00CA6B9B">
      <w:pPr>
        <w:jc w:val="both"/>
        <w:rPr>
          <w:rFonts w:asciiTheme="minorHAnsi" w:hAnsiTheme="minorHAnsi" w:cstheme="minorHAnsi"/>
          <w:bCs/>
        </w:rPr>
      </w:pPr>
      <w:r w:rsidRPr="00CA6B9B">
        <w:rPr>
          <w:rFonts w:asciiTheme="minorHAnsi" w:hAnsiTheme="minorHAnsi" w:cstheme="minorHAnsi"/>
          <w:bCs/>
          <w:noProof/>
        </w:rPr>
        <w:drawing>
          <wp:inline distT="0" distB="0" distL="0" distR="0" wp14:anchorId="766EB389" wp14:editId="0FEA9605">
            <wp:extent cx="4165239" cy="3581400"/>
            <wp:effectExtent l="0" t="0" r="6985" b="0"/>
            <wp:docPr id="11" name="Imagem 1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73210" cy="3588253"/>
                    </a:xfrm>
                    <a:prstGeom prst="rect">
                      <a:avLst/>
                    </a:prstGeom>
                  </pic:spPr>
                </pic:pic>
              </a:graphicData>
            </a:graphic>
          </wp:inline>
        </w:drawing>
      </w:r>
    </w:p>
    <w:p w14:paraId="6C069B82" w14:textId="77777777" w:rsidR="00CA6B9B" w:rsidRPr="00CA6B9B" w:rsidRDefault="00CA6B9B" w:rsidP="00CA6B9B">
      <w:pPr>
        <w:pStyle w:val="PargrafodaLista"/>
        <w:numPr>
          <w:ilvl w:val="0"/>
          <w:numId w:val="9"/>
        </w:numPr>
        <w:spacing w:after="160" w:line="259" w:lineRule="auto"/>
        <w:jc w:val="both"/>
        <w:rPr>
          <w:rFonts w:asciiTheme="minorHAnsi" w:hAnsiTheme="minorHAnsi" w:cstheme="minorHAnsi"/>
          <w:bCs/>
        </w:rPr>
      </w:pPr>
      <w:r w:rsidRPr="00CA6B9B">
        <w:rPr>
          <w:rFonts w:asciiTheme="minorHAnsi" w:hAnsiTheme="minorHAnsi" w:cstheme="minorHAnsi"/>
          <w:b/>
        </w:rPr>
        <w:t>Tela de criação de novo Banco a partir do último armazenado</w:t>
      </w:r>
      <w:r w:rsidRPr="00CA6B9B">
        <w:rPr>
          <w:rFonts w:asciiTheme="minorHAnsi" w:hAnsiTheme="minorHAnsi" w:cstheme="minorHAnsi"/>
          <w:bCs/>
        </w:rPr>
        <w:t xml:space="preserve"> (competência anterior a atual):</w:t>
      </w:r>
    </w:p>
    <w:p w14:paraId="5488CD33"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5.1- Gerar novo Banco:</w:t>
      </w:r>
    </w:p>
    <w:p w14:paraId="1F350ADA"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5.2- Atualiza Custo Médio:</w:t>
      </w:r>
    </w:p>
    <w:p w14:paraId="50EE0132" w14:textId="77777777" w:rsidR="00CA6B9B" w:rsidRPr="00CA6B9B" w:rsidRDefault="00CA6B9B" w:rsidP="00CA6B9B">
      <w:pPr>
        <w:pStyle w:val="PargrafodaLista"/>
        <w:jc w:val="both"/>
        <w:rPr>
          <w:rFonts w:asciiTheme="minorHAnsi" w:hAnsiTheme="minorHAnsi" w:cstheme="minorHAnsi"/>
          <w:bCs/>
        </w:rPr>
      </w:pPr>
      <w:r w:rsidRPr="00CA6B9B">
        <w:rPr>
          <w:rFonts w:asciiTheme="minorHAnsi" w:hAnsiTheme="minorHAnsi" w:cstheme="minorHAnsi"/>
          <w:bCs/>
        </w:rPr>
        <w:t>5.3- Processar Remanejamento:</w:t>
      </w:r>
    </w:p>
    <w:p w14:paraId="55B0B740" w14:textId="77777777" w:rsidR="00CA6B9B" w:rsidRPr="00CA6B9B" w:rsidRDefault="00CA6B9B" w:rsidP="00CA6B9B">
      <w:pPr>
        <w:jc w:val="both"/>
        <w:rPr>
          <w:rFonts w:asciiTheme="minorHAnsi" w:hAnsiTheme="minorHAnsi" w:cstheme="minorHAnsi"/>
          <w:bCs/>
        </w:rPr>
      </w:pPr>
      <w:r w:rsidRPr="00CA6B9B">
        <w:rPr>
          <w:rFonts w:asciiTheme="minorHAnsi" w:hAnsiTheme="minorHAnsi" w:cstheme="minorHAnsi"/>
          <w:bCs/>
          <w:noProof/>
        </w:rPr>
        <w:lastRenderedPageBreak/>
        <w:drawing>
          <wp:inline distT="0" distB="0" distL="0" distR="0" wp14:anchorId="3589EC0C" wp14:editId="073164F9">
            <wp:extent cx="4562475" cy="3157357"/>
            <wp:effectExtent l="0" t="0" r="0" b="508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5448" cy="3159414"/>
                    </a:xfrm>
                    <a:prstGeom prst="rect">
                      <a:avLst/>
                    </a:prstGeom>
                  </pic:spPr>
                </pic:pic>
              </a:graphicData>
            </a:graphic>
          </wp:inline>
        </w:drawing>
      </w:r>
    </w:p>
    <w:p w14:paraId="7772F527" w14:textId="77777777" w:rsidR="00CA6B9B" w:rsidRPr="00CA6B9B" w:rsidRDefault="00CA6B9B" w:rsidP="00CA6B9B">
      <w:pPr>
        <w:jc w:val="both"/>
        <w:rPr>
          <w:rFonts w:asciiTheme="minorHAnsi" w:hAnsiTheme="minorHAnsi" w:cstheme="minorHAnsi"/>
          <w:bCs/>
        </w:rPr>
      </w:pPr>
    </w:p>
    <w:p w14:paraId="1033D062" w14:textId="77777777" w:rsidR="00CA6B9B" w:rsidRPr="00CA6B9B" w:rsidRDefault="00CA6B9B" w:rsidP="00CA6B9B">
      <w:pPr>
        <w:jc w:val="both"/>
        <w:rPr>
          <w:rFonts w:asciiTheme="minorHAnsi" w:hAnsiTheme="minorHAnsi" w:cstheme="minorHAnsi"/>
          <w:bCs/>
        </w:rPr>
      </w:pPr>
    </w:p>
    <w:p w14:paraId="2ECDF2C7" w14:textId="77777777" w:rsidR="00CA6B9B" w:rsidRPr="00CA6B9B" w:rsidRDefault="00CA6B9B" w:rsidP="00CA6B9B">
      <w:pPr>
        <w:pStyle w:val="PargrafodaLista"/>
        <w:numPr>
          <w:ilvl w:val="0"/>
          <w:numId w:val="9"/>
        </w:numPr>
        <w:spacing w:after="160" w:line="259" w:lineRule="auto"/>
        <w:jc w:val="both"/>
        <w:rPr>
          <w:rFonts w:asciiTheme="minorHAnsi" w:hAnsiTheme="minorHAnsi" w:cstheme="minorHAnsi"/>
          <w:b/>
        </w:rPr>
      </w:pPr>
      <w:r w:rsidRPr="00CA6B9B">
        <w:rPr>
          <w:rFonts w:asciiTheme="minorHAnsi" w:hAnsiTheme="minorHAnsi" w:cstheme="minorHAnsi"/>
          <w:b/>
        </w:rPr>
        <w:t>Tela de geração de Relatório de Fechamento de Teto.</w:t>
      </w:r>
    </w:p>
    <w:p w14:paraId="2DE79875" w14:textId="333B95BA" w:rsidR="00CA6B9B" w:rsidRPr="00CA6B9B" w:rsidRDefault="00CA6B9B" w:rsidP="00CA6B9B">
      <w:pPr>
        <w:pStyle w:val="PargrafodaLista"/>
        <w:jc w:val="both"/>
        <w:rPr>
          <w:rFonts w:asciiTheme="minorHAnsi" w:hAnsiTheme="minorHAnsi" w:cstheme="minorHAnsi"/>
          <w:b/>
        </w:rPr>
      </w:pPr>
      <w:r w:rsidRPr="00CA6B9B">
        <w:rPr>
          <w:rFonts w:asciiTheme="minorHAnsi" w:hAnsiTheme="minorHAnsi" w:cstheme="minorHAnsi"/>
          <w:b/>
        </w:rPr>
        <w:t xml:space="preserve"> </w:t>
      </w:r>
      <w:r w:rsidRPr="00CA6B9B">
        <w:rPr>
          <w:rFonts w:asciiTheme="minorHAnsi" w:hAnsiTheme="minorHAnsi" w:cstheme="minorHAnsi"/>
          <w:bCs/>
        </w:rPr>
        <w:t xml:space="preserve">Gera arquivo em </w:t>
      </w:r>
      <w:r w:rsidR="00171E45">
        <w:rPr>
          <w:rFonts w:asciiTheme="minorHAnsi" w:hAnsiTheme="minorHAnsi" w:cstheme="minorHAnsi"/>
          <w:bCs/>
        </w:rPr>
        <w:t>Excel</w:t>
      </w:r>
      <w:r w:rsidRPr="00CA6B9B">
        <w:rPr>
          <w:rFonts w:asciiTheme="minorHAnsi" w:hAnsiTheme="minorHAnsi" w:cstheme="minorHAnsi"/>
          <w:bCs/>
        </w:rPr>
        <w:t>.</w:t>
      </w:r>
    </w:p>
    <w:p w14:paraId="28D08404" w14:textId="77777777" w:rsidR="00CA6B9B" w:rsidRPr="00CA6B9B" w:rsidRDefault="00CA6B9B" w:rsidP="00CA6B9B">
      <w:pPr>
        <w:jc w:val="both"/>
        <w:rPr>
          <w:rFonts w:asciiTheme="minorHAnsi" w:hAnsiTheme="minorHAnsi" w:cstheme="minorHAnsi"/>
          <w:bCs/>
        </w:rPr>
      </w:pPr>
      <w:r w:rsidRPr="00CA6B9B">
        <w:rPr>
          <w:rFonts w:asciiTheme="minorHAnsi" w:hAnsiTheme="minorHAnsi" w:cstheme="minorHAnsi"/>
          <w:bCs/>
          <w:noProof/>
        </w:rPr>
        <w:drawing>
          <wp:inline distT="0" distB="0" distL="0" distR="0" wp14:anchorId="0CFB6B6B" wp14:editId="24549BE0">
            <wp:extent cx="5400040" cy="3362325"/>
            <wp:effectExtent l="0" t="0" r="0" b="9525"/>
            <wp:docPr id="13" name="Imagem 1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5400040" cy="3362325"/>
                    </a:xfrm>
                    <a:prstGeom prst="rect">
                      <a:avLst/>
                    </a:prstGeom>
                  </pic:spPr>
                </pic:pic>
              </a:graphicData>
            </a:graphic>
          </wp:inline>
        </w:drawing>
      </w:r>
    </w:p>
    <w:p w14:paraId="32E08986" w14:textId="77777777" w:rsidR="00CA6B9B" w:rsidRPr="00CA6B9B" w:rsidRDefault="00CA6B9B" w:rsidP="00CA6B9B">
      <w:pPr>
        <w:rPr>
          <w:bCs/>
        </w:rPr>
      </w:pPr>
    </w:p>
    <w:p w14:paraId="6E65B22D" w14:textId="38D8CED8" w:rsidR="00641720" w:rsidRDefault="00641720" w:rsidP="00641720">
      <w:pPr>
        <w:spacing w:line="360" w:lineRule="auto"/>
        <w:jc w:val="both"/>
        <w:rPr>
          <w:rFonts w:ascii="Calibri" w:eastAsia="Calibri" w:hAnsi="Calibri" w:cs="Calibri"/>
        </w:rPr>
      </w:pPr>
    </w:p>
    <w:p w14:paraId="4E7166D3" w14:textId="46FB3545" w:rsidR="00641720" w:rsidRPr="00FD28B4" w:rsidRDefault="00641720" w:rsidP="00641720">
      <w:pPr>
        <w:pStyle w:val="PargrafodaLista"/>
        <w:numPr>
          <w:ilvl w:val="0"/>
          <w:numId w:val="1"/>
        </w:numPr>
        <w:spacing w:line="360" w:lineRule="auto"/>
        <w:ind w:left="426"/>
        <w:jc w:val="both"/>
        <w:rPr>
          <w:rFonts w:ascii="Calibri" w:eastAsia="Calibri" w:hAnsi="Calibri" w:cs="Calibri"/>
          <w:b/>
          <w:bCs/>
        </w:rPr>
      </w:pPr>
      <w:r w:rsidRPr="00FD28B4">
        <w:rPr>
          <w:rFonts w:ascii="Calibri" w:eastAsia="Calibri" w:hAnsi="Calibri" w:cs="Calibri"/>
          <w:b/>
          <w:bCs/>
        </w:rPr>
        <w:lastRenderedPageBreak/>
        <w:t>Preparando sua área de trabalho</w:t>
      </w:r>
      <w:r w:rsidR="00FD28B4" w:rsidRPr="00FD28B4">
        <w:rPr>
          <w:rFonts w:ascii="Calibri" w:eastAsia="Calibri" w:hAnsi="Calibri" w:cs="Calibri"/>
          <w:b/>
          <w:bCs/>
        </w:rPr>
        <w:t>:</w:t>
      </w:r>
    </w:p>
    <w:p w14:paraId="6F829DDE" w14:textId="77777777" w:rsidR="00641720" w:rsidRDefault="00641720" w:rsidP="00FD28B4">
      <w:pPr>
        <w:spacing w:line="360" w:lineRule="auto"/>
        <w:ind w:firstLine="360"/>
        <w:jc w:val="both"/>
        <w:rPr>
          <w:rFonts w:ascii="Calibri" w:eastAsia="Calibri" w:hAnsi="Calibri" w:cs="Calibri"/>
        </w:rPr>
      </w:pPr>
      <w:r>
        <w:rPr>
          <w:rFonts w:ascii="Calibri" w:eastAsia="Calibri" w:hAnsi="Calibri" w:cs="Calibri"/>
        </w:rPr>
        <w:t>Antes de iniciar os lançamentos, é importante preparar a área de trabalho:</w:t>
      </w:r>
    </w:p>
    <w:p w14:paraId="499E3078" w14:textId="72C64EC6" w:rsidR="00630031" w:rsidRDefault="00641720" w:rsidP="000060BE">
      <w:pPr>
        <w:ind w:firstLine="360"/>
        <w:jc w:val="both"/>
        <w:rPr>
          <w:rFonts w:ascii="Calibri" w:eastAsia="Calibri" w:hAnsi="Calibri" w:cs="Calibri"/>
        </w:rPr>
      </w:pPr>
      <w:r w:rsidRPr="000060BE">
        <w:rPr>
          <w:rFonts w:ascii="Calibri" w:eastAsia="Calibri" w:hAnsi="Calibri" w:cs="Calibri"/>
        </w:rPr>
        <w:t xml:space="preserve">Reúna, em uma pasta, os documentos que orientam as entradas, saídas e alterações que serão </w:t>
      </w:r>
      <w:r w:rsidR="00F01DEF" w:rsidRPr="000060BE">
        <w:rPr>
          <w:rFonts w:ascii="Calibri" w:eastAsia="Calibri" w:hAnsi="Calibri" w:cs="Calibri"/>
        </w:rPr>
        <w:t>processadas</w:t>
      </w:r>
      <w:r w:rsidRPr="000060BE">
        <w:rPr>
          <w:rFonts w:ascii="Calibri" w:eastAsia="Calibri" w:hAnsi="Calibri" w:cs="Calibri"/>
        </w:rPr>
        <w:t xml:space="preserve"> na competência em questão: Portarias, Deliberações</w:t>
      </w:r>
      <w:r w:rsidR="00F01DEF" w:rsidRPr="000060BE">
        <w:rPr>
          <w:rFonts w:ascii="Calibri" w:eastAsia="Calibri" w:hAnsi="Calibri" w:cs="Calibri"/>
        </w:rPr>
        <w:t xml:space="preserve"> e demais publicações</w:t>
      </w:r>
      <w:r w:rsidRPr="000060BE">
        <w:rPr>
          <w:rFonts w:ascii="Calibri" w:eastAsia="Calibri" w:hAnsi="Calibri" w:cs="Calibri"/>
        </w:rPr>
        <w:t>,</w:t>
      </w:r>
      <w:r w:rsidR="00F01DEF" w:rsidRPr="000060BE">
        <w:rPr>
          <w:rFonts w:ascii="Calibri" w:eastAsia="Calibri" w:hAnsi="Calibri" w:cs="Calibri"/>
        </w:rPr>
        <w:t xml:space="preserve"> além de</w:t>
      </w:r>
      <w:r w:rsidRPr="000060BE">
        <w:rPr>
          <w:rFonts w:ascii="Calibri" w:eastAsia="Calibri" w:hAnsi="Calibri" w:cs="Calibri"/>
        </w:rPr>
        <w:t xml:space="preserve"> </w:t>
      </w:r>
      <w:proofErr w:type="spellStart"/>
      <w:r w:rsidRPr="000060BE">
        <w:rPr>
          <w:rFonts w:ascii="Calibri" w:eastAsia="Calibri" w:hAnsi="Calibri" w:cs="Calibri"/>
        </w:rPr>
        <w:t>Plenagens</w:t>
      </w:r>
      <w:proofErr w:type="spellEnd"/>
      <w:r w:rsidR="00F01DEF" w:rsidRPr="000060BE">
        <w:rPr>
          <w:rFonts w:ascii="Calibri" w:eastAsia="Calibri" w:hAnsi="Calibri" w:cs="Calibri"/>
        </w:rPr>
        <w:t xml:space="preserve"> e </w:t>
      </w:r>
      <w:r w:rsidRPr="000060BE">
        <w:rPr>
          <w:rFonts w:ascii="Calibri" w:eastAsia="Calibri" w:hAnsi="Calibri" w:cs="Calibri"/>
        </w:rPr>
        <w:t xml:space="preserve">Encontro de Contas. </w:t>
      </w:r>
      <w:r w:rsidR="00FD28B4">
        <w:rPr>
          <w:rFonts w:ascii="Calibri" w:eastAsia="Calibri" w:hAnsi="Calibri" w:cs="Calibri"/>
        </w:rPr>
        <w:t>Mantenha nela</w:t>
      </w:r>
      <w:r w:rsidR="00630031" w:rsidRPr="000060BE">
        <w:rPr>
          <w:rFonts w:ascii="Calibri" w:eastAsia="Calibri" w:hAnsi="Calibri" w:cs="Calibri"/>
        </w:rPr>
        <w:t xml:space="preserve"> uma tabulação de tudo que será lançado para que possa controlar o lançamento e os números de Documento e Separa Remanejamento que cada documento ou movimentação gerar. </w:t>
      </w:r>
    </w:p>
    <w:p w14:paraId="65EE9334" w14:textId="77777777" w:rsidR="006446A6" w:rsidRPr="000060BE" w:rsidRDefault="006446A6" w:rsidP="000060BE">
      <w:pPr>
        <w:ind w:firstLine="360"/>
        <w:jc w:val="both"/>
        <w:rPr>
          <w:rFonts w:ascii="Calibri" w:eastAsia="Calibri" w:hAnsi="Calibri" w:cs="Calibri"/>
        </w:rPr>
      </w:pPr>
    </w:p>
    <w:p w14:paraId="0AAE4551" w14:textId="4E62D5A0" w:rsidR="000060BE" w:rsidRDefault="00FD28B4" w:rsidP="000060BE">
      <w:pPr>
        <w:ind w:firstLine="360"/>
        <w:rPr>
          <w:rFonts w:ascii="Calibri" w:eastAsia="Calibri" w:hAnsi="Calibri" w:cs="Calibri"/>
        </w:rPr>
      </w:pPr>
      <w:r>
        <w:rPr>
          <w:rFonts w:ascii="Calibri" w:eastAsia="Calibri" w:hAnsi="Calibri" w:cs="Calibri"/>
          <w:noProof/>
        </w:rPr>
        <w:drawing>
          <wp:anchor distT="0" distB="0" distL="114300" distR="114300" simplePos="0" relativeHeight="251663360" behindDoc="0" locked="0" layoutInCell="1" allowOverlap="1" wp14:anchorId="5D5A4B9E" wp14:editId="211939AA">
            <wp:simplePos x="0" y="0"/>
            <wp:positionH relativeFrom="column">
              <wp:posOffset>24765</wp:posOffset>
            </wp:positionH>
            <wp:positionV relativeFrom="paragraph">
              <wp:posOffset>390525</wp:posOffset>
            </wp:positionV>
            <wp:extent cx="5671185" cy="3724275"/>
            <wp:effectExtent l="0" t="0" r="5715" b="9525"/>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1185" cy="3724275"/>
                    </a:xfrm>
                    <a:prstGeom prst="rect">
                      <a:avLst/>
                    </a:prstGeom>
                  </pic:spPr>
                </pic:pic>
              </a:graphicData>
            </a:graphic>
          </wp:anchor>
        </w:drawing>
      </w:r>
      <w:r w:rsidR="00641720" w:rsidRPr="000060BE">
        <w:rPr>
          <w:rFonts w:ascii="Calibri" w:eastAsia="Calibri" w:hAnsi="Calibri" w:cs="Calibri"/>
        </w:rPr>
        <w:t xml:space="preserve">Para facilitar o lançamento, </w:t>
      </w:r>
      <w:r w:rsidR="000060BE">
        <w:rPr>
          <w:rFonts w:ascii="Calibri" w:eastAsia="Calibri" w:hAnsi="Calibri" w:cs="Calibri"/>
        </w:rPr>
        <w:t xml:space="preserve">estruture um arquivo em </w:t>
      </w:r>
      <w:r w:rsidR="00171E45">
        <w:rPr>
          <w:rFonts w:ascii="Calibri" w:eastAsia="Calibri" w:hAnsi="Calibri" w:cs="Calibri"/>
        </w:rPr>
        <w:t>Excel</w:t>
      </w:r>
      <w:r w:rsidR="00630031" w:rsidRPr="000060BE">
        <w:rPr>
          <w:rFonts w:ascii="Calibri" w:eastAsia="Calibri" w:hAnsi="Calibri" w:cs="Calibri"/>
        </w:rPr>
        <w:t xml:space="preserve"> com as seguintes abas:</w:t>
      </w:r>
    </w:p>
    <w:p w14:paraId="1339B710" w14:textId="77AEB3C3" w:rsidR="00457582" w:rsidRDefault="00457582" w:rsidP="000060BE">
      <w:pPr>
        <w:ind w:firstLine="360"/>
        <w:rPr>
          <w:rFonts w:ascii="Calibri" w:eastAsia="Calibri" w:hAnsi="Calibri" w:cs="Calibri"/>
        </w:rPr>
      </w:pPr>
    </w:p>
    <w:p w14:paraId="6DF08655" w14:textId="03938BB2" w:rsidR="000060BE" w:rsidRDefault="000060BE" w:rsidP="000060BE">
      <w:pPr>
        <w:ind w:firstLine="360"/>
        <w:rPr>
          <w:rFonts w:ascii="Calibri" w:eastAsia="Calibri" w:hAnsi="Calibri" w:cs="Calibri"/>
        </w:rPr>
      </w:pPr>
    </w:p>
    <w:p w14:paraId="20A6FFC3" w14:textId="77777777" w:rsidR="000060BE" w:rsidRPr="000060BE" w:rsidRDefault="000060BE" w:rsidP="000060BE">
      <w:pPr>
        <w:ind w:firstLine="360"/>
        <w:rPr>
          <w:rFonts w:ascii="Calibri" w:eastAsia="Calibri" w:hAnsi="Calibri" w:cs="Calibri"/>
        </w:rPr>
      </w:pPr>
    </w:p>
    <w:p w14:paraId="6273E2E4" w14:textId="77777777" w:rsidR="00FD28B4" w:rsidRDefault="00FD28B4" w:rsidP="00FD28B4">
      <w:pPr>
        <w:spacing w:line="360" w:lineRule="auto"/>
        <w:ind w:firstLine="360"/>
        <w:jc w:val="both"/>
        <w:rPr>
          <w:rFonts w:ascii="Calibri" w:eastAsia="Calibri" w:hAnsi="Calibri" w:cs="Calibri"/>
        </w:rPr>
      </w:pPr>
      <w:r>
        <w:rPr>
          <w:rFonts w:ascii="Calibri" w:eastAsia="Calibri" w:hAnsi="Calibri" w:cs="Calibri"/>
        </w:rPr>
        <w:t>Faça uma cópia deste último banco e salve como Rascunho. Este</w:t>
      </w:r>
      <w:r w:rsidR="00641720" w:rsidRPr="000060BE">
        <w:rPr>
          <w:rFonts w:ascii="Calibri" w:eastAsia="Calibri" w:hAnsi="Calibri" w:cs="Calibri"/>
        </w:rPr>
        <w:t xml:space="preserve"> </w:t>
      </w:r>
      <w:proofErr w:type="spellStart"/>
      <w:r w:rsidR="00641720" w:rsidRPr="000060BE">
        <w:rPr>
          <w:rFonts w:ascii="Calibri" w:eastAsia="Calibri" w:hAnsi="Calibri" w:cs="Calibri"/>
        </w:rPr>
        <w:t>Databa</w:t>
      </w:r>
      <w:r>
        <w:rPr>
          <w:rFonts w:ascii="Calibri" w:eastAsia="Calibri" w:hAnsi="Calibri" w:cs="Calibri"/>
        </w:rPr>
        <w:t>se</w:t>
      </w:r>
      <w:proofErr w:type="spellEnd"/>
      <w:r>
        <w:rPr>
          <w:rFonts w:ascii="Calibri" w:eastAsia="Calibri" w:hAnsi="Calibri" w:cs="Calibri"/>
        </w:rPr>
        <w:t xml:space="preserve"> será utilizado como um “b</w:t>
      </w:r>
      <w:r w:rsidR="00641720" w:rsidRPr="000060BE">
        <w:rPr>
          <w:rFonts w:ascii="Calibri" w:eastAsia="Calibri" w:hAnsi="Calibri" w:cs="Calibri"/>
        </w:rPr>
        <w:t>anco de rascunho” para preparar as tabelas para o banco definitivo</w:t>
      </w:r>
      <w:r w:rsidR="000060BE" w:rsidRPr="000060BE">
        <w:rPr>
          <w:rFonts w:ascii="Calibri" w:eastAsia="Calibri" w:hAnsi="Calibri" w:cs="Calibri"/>
        </w:rPr>
        <w:t xml:space="preserve">. </w:t>
      </w:r>
      <w:r>
        <w:rPr>
          <w:rFonts w:ascii="Calibri" w:eastAsia="Calibri" w:hAnsi="Calibri" w:cs="Calibri"/>
        </w:rPr>
        <w:t>Nele, vincule as tabelas que o Sistema de Fechamento de Teto (STF) gerar.</w:t>
      </w:r>
    </w:p>
    <w:p w14:paraId="3189EEE6" w14:textId="3508553A" w:rsidR="000060BE" w:rsidRPr="000060BE" w:rsidRDefault="000060BE" w:rsidP="00FD28B4">
      <w:pPr>
        <w:spacing w:line="360" w:lineRule="auto"/>
        <w:ind w:firstLine="360"/>
        <w:jc w:val="both"/>
        <w:rPr>
          <w:rFonts w:ascii="Calibri" w:eastAsia="Calibri" w:hAnsi="Calibri" w:cs="Calibri"/>
        </w:rPr>
      </w:pPr>
      <w:r w:rsidRPr="000060BE">
        <w:rPr>
          <w:rFonts w:ascii="Calibri" w:eastAsia="Calibri" w:hAnsi="Calibri" w:cs="Calibri"/>
        </w:rPr>
        <w:t>O Sistema de Fechamento de Teto busca o último banco gerado (competência anterior) para processar o atual, realizando as modificações necessárias que</w:t>
      </w:r>
      <w:r w:rsidR="00FD28B4">
        <w:rPr>
          <w:rFonts w:ascii="Calibri" w:eastAsia="Calibri" w:hAnsi="Calibri" w:cs="Calibri"/>
        </w:rPr>
        <w:t>,</w:t>
      </w:r>
      <w:r w:rsidRPr="000060BE">
        <w:rPr>
          <w:rFonts w:ascii="Calibri" w:eastAsia="Calibri" w:hAnsi="Calibri" w:cs="Calibri"/>
        </w:rPr>
        <w:t xml:space="preserve"> por sua vez</w:t>
      </w:r>
      <w:r w:rsidR="00FD28B4">
        <w:rPr>
          <w:rFonts w:ascii="Calibri" w:eastAsia="Calibri" w:hAnsi="Calibri" w:cs="Calibri"/>
        </w:rPr>
        <w:t>,</w:t>
      </w:r>
      <w:r w:rsidRPr="000060BE">
        <w:rPr>
          <w:rFonts w:ascii="Calibri" w:eastAsia="Calibri" w:hAnsi="Calibri" w:cs="Calibri"/>
        </w:rPr>
        <w:t xml:space="preserve"> são realizadas por tabelas auxiliares. </w:t>
      </w:r>
    </w:p>
    <w:p w14:paraId="14779F59" w14:textId="47CEF0A9" w:rsidR="00641720" w:rsidRPr="00457582" w:rsidRDefault="00457582" w:rsidP="00641720">
      <w:pPr>
        <w:spacing w:line="360" w:lineRule="auto"/>
        <w:ind w:left="720"/>
        <w:jc w:val="both"/>
        <w:rPr>
          <w:rFonts w:ascii="Calibri" w:eastAsia="Calibri" w:hAnsi="Calibri" w:cs="Calibri"/>
          <w:i/>
        </w:rPr>
      </w:pPr>
      <w:r>
        <w:rPr>
          <w:rFonts w:ascii="Calibri" w:eastAsia="Calibri" w:hAnsi="Calibri" w:cs="Calibri"/>
          <w:i/>
        </w:rPr>
        <w:lastRenderedPageBreak/>
        <w:t>STF&gt; COMPETÊNCIA&gt; FUNÇÕES AUXILIARES&gt; “REMANEJAMANTO MANUAL” (</w:t>
      </w:r>
      <w:proofErr w:type="gramStart"/>
      <w:r>
        <w:rPr>
          <w:rFonts w:ascii="Calibri" w:eastAsia="Calibri" w:hAnsi="Calibri" w:cs="Calibri"/>
          <w:i/>
        </w:rPr>
        <w:t>RMN)&gt;</w:t>
      </w:r>
      <w:proofErr w:type="gramEnd"/>
      <w:r>
        <w:rPr>
          <w:rFonts w:ascii="Calibri" w:eastAsia="Calibri" w:hAnsi="Calibri" w:cs="Calibri"/>
          <w:i/>
        </w:rPr>
        <w:t xml:space="preserve"> “MANUTENÇÃO DE TABELAS” (MNUT)&gt; “SISMAC” (QDSM e PTSM)</w:t>
      </w:r>
    </w:p>
    <w:p w14:paraId="67A64A25" w14:textId="68C883AE" w:rsidR="00457582" w:rsidRDefault="00457582" w:rsidP="00FD28B4">
      <w:pPr>
        <w:spacing w:line="360" w:lineRule="auto"/>
        <w:jc w:val="both"/>
        <w:rPr>
          <w:rFonts w:ascii="Calibri" w:eastAsia="Calibri" w:hAnsi="Calibri" w:cs="Calibri"/>
        </w:rPr>
      </w:pPr>
    </w:p>
    <w:p w14:paraId="70374356" w14:textId="54955442" w:rsidR="00641720" w:rsidRDefault="00457582" w:rsidP="00641720">
      <w:pPr>
        <w:spacing w:line="360" w:lineRule="auto"/>
        <w:ind w:left="720"/>
        <w:rPr>
          <w:rFonts w:ascii="Calibri" w:eastAsia="Calibri" w:hAnsi="Calibri" w:cs="Calibri"/>
        </w:rPr>
      </w:pPr>
      <w:r>
        <w:rPr>
          <w:rFonts w:ascii="Calibri" w:eastAsia="Calibri" w:hAnsi="Calibri" w:cs="Calibri"/>
          <w:noProof/>
        </w:rPr>
        <w:drawing>
          <wp:inline distT="0" distB="0" distL="0" distR="0" wp14:anchorId="7FCE3A3F" wp14:editId="36CA0813">
            <wp:extent cx="4389500" cy="5828281"/>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2.png"/>
                    <pic:cNvPicPr/>
                  </pic:nvPicPr>
                  <pic:blipFill>
                    <a:blip r:embed="rId14">
                      <a:extLst>
                        <a:ext uri="{28A0092B-C50C-407E-A947-70E740481C1C}">
                          <a14:useLocalDpi xmlns:a14="http://schemas.microsoft.com/office/drawing/2010/main" val="0"/>
                        </a:ext>
                      </a:extLst>
                    </a:blip>
                    <a:stretch>
                      <a:fillRect/>
                    </a:stretch>
                  </pic:blipFill>
                  <pic:spPr>
                    <a:xfrm>
                      <a:off x="0" y="0"/>
                      <a:ext cx="4389500" cy="5828281"/>
                    </a:xfrm>
                    <a:prstGeom prst="rect">
                      <a:avLst/>
                    </a:prstGeom>
                  </pic:spPr>
                </pic:pic>
              </a:graphicData>
            </a:graphic>
          </wp:inline>
        </w:drawing>
      </w:r>
    </w:p>
    <w:p w14:paraId="2443D2C5" w14:textId="77777777" w:rsidR="00457582" w:rsidRDefault="00457582" w:rsidP="00457582">
      <w:pPr>
        <w:pBdr>
          <w:top w:val="nil"/>
          <w:left w:val="nil"/>
          <w:bottom w:val="nil"/>
          <w:right w:val="nil"/>
          <w:between w:val="nil"/>
        </w:pBdr>
        <w:spacing w:line="360" w:lineRule="auto"/>
        <w:ind w:left="1080"/>
        <w:jc w:val="both"/>
        <w:rPr>
          <w:rFonts w:ascii="Calibri" w:eastAsia="Calibri" w:hAnsi="Calibri" w:cs="Calibri"/>
          <w:i/>
        </w:rPr>
      </w:pPr>
    </w:p>
    <w:p w14:paraId="7CB3EEA6" w14:textId="52CBB8E0" w:rsidR="00457582" w:rsidRDefault="00457582" w:rsidP="00457582">
      <w:pPr>
        <w:spacing w:line="360" w:lineRule="auto"/>
        <w:ind w:firstLine="720"/>
        <w:jc w:val="both"/>
        <w:rPr>
          <w:rFonts w:ascii="Calibri" w:eastAsia="Calibri" w:hAnsi="Calibri" w:cs="Calibri"/>
          <w:i/>
        </w:rPr>
      </w:pPr>
      <w:r>
        <w:rPr>
          <w:rFonts w:ascii="Calibri" w:eastAsia="Calibri" w:hAnsi="Calibri" w:cs="Calibri"/>
        </w:rPr>
        <w:lastRenderedPageBreak/>
        <w:t>O programa salva todas estas tabelas na pasta GISA (já previamente criada) em razão do código SQL (</w:t>
      </w:r>
      <w:proofErr w:type="spellStart"/>
      <w:r>
        <w:rPr>
          <w:rFonts w:ascii="Calibri" w:eastAsia="Calibri" w:hAnsi="Calibri" w:cs="Calibri"/>
        </w:rPr>
        <w:t>filtraExecutaSql</w:t>
      </w:r>
      <w:proofErr w:type="spellEnd"/>
      <w:r>
        <w:rPr>
          <w:rFonts w:ascii="Calibri" w:eastAsia="Calibri" w:hAnsi="Calibri" w:cs="Calibri"/>
        </w:rPr>
        <w:t xml:space="preserve">); portanto, faça a exportação, escolhendo o tipo “vincular”, para o </w:t>
      </w:r>
      <w:proofErr w:type="spellStart"/>
      <w:r>
        <w:rPr>
          <w:rFonts w:ascii="Calibri" w:eastAsia="Calibri" w:hAnsi="Calibri" w:cs="Calibri"/>
        </w:rPr>
        <w:t>Database</w:t>
      </w:r>
      <w:proofErr w:type="spellEnd"/>
      <w:r>
        <w:rPr>
          <w:rFonts w:ascii="Calibri" w:eastAsia="Calibri" w:hAnsi="Calibri" w:cs="Calibri"/>
        </w:rPr>
        <w:t xml:space="preserve"> (banco de trabalho). Caso tenha interesse de salvar em outro local, é necessário alterar as pastas de destino no código SQL.</w:t>
      </w:r>
    </w:p>
    <w:p w14:paraId="680D772F" w14:textId="77777777" w:rsidR="00457582" w:rsidRDefault="00457582" w:rsidP="00457582">
      <w:pPr>
        <w:pBdr>
          <w:top w:val="nil"/>
          <w:left w:val="nil"/>
          <w:bottom w:val="nil"/>
          <w:right w:val="nil"/>
          <w:between w:val="nil"/>
        </w:pBdr>
        <w:spacing w:line="360" w:lineRule="auto"/>
        <w:ind w:left="1080"/>
        <w:jc w:val="both"/>
        <w:rPr>
          <w:rFonts w:ascii="Calibri" w:eastAsia="Calibri" w:hAnsi="Calibri" w:cs="Calibri"/>
          <w:i/>
        </w:rPr>
      </w:pPr>
    </w:p>
    <w:p w14:paraId="08E7DBF8" w14:textId="0452D9D7" w:rsidR="00457582" w:rsidRDefault="00457582" w:rsidP="00457582">
      <w:pPr>
        <w:pBdr>
          <w:top w:val="nil"/>
          <w:left w:val="nil"/>
          <w:bottom w:val="nil"/>
          <w:right w:val="nil"/>
          <w:between w:val="nil"/>
        </w:pBdr>
        <w:spacing w:line="360" w:lineRule="auto"/>
        <w:ind w:left="1080"/>
        <w:jc w:val="both"/>
        <w:rPr>
          <w:rFonts w:ascii="Calibri" w:eastAsia="Calibri" w:hAnsi="Calibri" w:cs="Calibri"/>
          <w:i/>
          <w:color w:val="000000"/>
        </w:rPr>
      </w:pPr>
      <w:r>
        <w:rPr>
          <w:rFonts w:ascii="Calibri" w:eastAsia="Calibri" w:hAnsi="Calibri" w:cs="Calibri"/>
          <w:i/>
        </w:rPr>
        <w:t xml:space="preserve">DADOS EXTERNOS&gt; NOVA FONTE DE DADOS&gt; </w:t>
      </w:r>
      <w:r>
        <w:rPr>
          <w:rFonts w:ascii="Calibri" w:eastAsia="Calibri" w:hAnsi="Calibri" w:cs="Calibri"/>
          <w:i/>
          <w:color w:val="000000"/>
        </w:rPr>
        <w:t>&gt; ARQUIVO BANCO DE DADOS DBF&gt; VINCULAR À FONTE DE DADOS (MNT, RMN, PTSM, QDSM e GERA (formato “.</w:t>
      </w:r>
      <w:proofErr w:type="spellStart"/>
      <w:r>
        <w:rPr>
          <w:rFonts w:ascii="Calibri" w:eastAsia="Calibri" w:hAnsi="Calibri" w:cs="Calibri"/>
          <w:i/>
          <w:color w:val="000000"/>
        </w:rPr>
        <w:t>csv</w:t>
      </w:r>
      <w:proofErr w:type="spellEnd"/>
      <w:r>
        <w:rPr>
          <w:rFonts w:ascii="Calibri" w:eastAsia="Calibri" w:hAnsi="Calibri" w:cs="Calibri"/>
          <w:i/>
          <w:color w:val="000000"/>
        </w:rPr>
        <w:t xml:space="preserve">”- formato de texto- lembrar de trocar </w:t>
      </w:r>
      <w:proofErr w:type="gramStart"/>
      <w:r>
        <w:rPr>
          <w:rFonts w:ascii="Calibri" w:eastAsia="Calibri" w:hAnsi="Calibri" w:cs="Calibri"/>
          <w:i/>
          <w:color w:val="000000"/>
        </w:rPr>
        <w:t>“,”</w:t>
      </w:r>
      <w:proofErr w:type="gramEnd"/>
      <w:r>
        <w:rPr>
          <w:rFonts w:ascii="Calibri" w:eastAsia="Calibri" w:hAnsi="Calibri" w:cs="Calibri"/>
          <w:i/>
          <w:color w:val="000000"/>
        </w:rPr>
        <w:t xml:space="preserve"> por “.”)</w:t>
      </w:r>
    </w:p>
    <w:p w14:paraId="797BC8F8" w14:textId="628677D5" w:rsidR="00457582" w:rsidRDefault="00457582" w:rsidP="00457582">
      <w:pPr>
        <w:pBdr>
          <w:top w:val="nil"/>
          <w:left w:val="nil"/>
          <w:bottom w:val="nil"/>
          <w:right w:val="nil"/>
          <w:between w:val="nil"/>
        </w:pBdr>
        <w:spacing w:line="360" w:lineRule="auto"/>
        <w:ind w:left="1080"/>
        <w:jc w:val="both"/>
        <w:rPr>
          <w:rFonts w:ascii="Calibri" w:eastAsia="Calibri" w:hAnsi="Calibri" w:cs="Calibri"/>
          <w:i/>
          <w:color w:val="000000"/>
        </w:rPr>
      </w:pPr>
    </w:p>
    <w:p w14:paraId="5BB02070" w14:textId="0ED93E69" w:rsidR="00122454" w:rsidRDefault="00122454" w:rsidP="00457582">
      <w:pPr>
        <w:pBdr>
          <w:top w:val="nil"/>
          <w:left w:val="nil"/>
          <w:bottom w:val="nil"/>
          <w:right w:val="nil"/>
          <w:between w:val="nil"/>
        </w:pBdr>
        <w:spacing w:line="360" w:lineRule="auto"/>
        <w:ind w:left="1080"/>
        <w:jc w:val="both"/>
        <w:rPr>
          <w:rFonts w:ascii="Calibri" w:eastAsia="Calibri" w:hAnsi="Calibri" w:cs="Calibri"/>
          <w:i/>
          <w:color w:val="000000"/>
        </w:rPr>
      </w:pPr>
    </w:p>
    <w:p w14:paraId="3F3BEDD4" w14:textId="5044C516" w:rsidR="00122454" w:rsidRDefault="00122454" w:rsidP="00457582">
      <w:pPr>
        <w:pBdr>
          <w:top w:val="nil"/>
          <w:left w:val="nil"/>
          <w:bottom w:val="nil"/>
          <w:right w:val="nil"/>
          <w:between w:val="nil"/>
        </w:pBdr>
        <w:spacing w:line="360" w:lineRule="auto"/>
        <w:ind w:left="1080"/>
        <w:jc w:val="both"/>
        <w:rPr>
          <w:rFonts w:ascii="Calibri" w:eastAsia="Calibri" w:hAnsi="Calibri" w:cs="Calibri"/>
          <w:i/>
          <w:color w:val="000000"/>
        </w:rPr>
      </w:pPr>
      <w:r>
        <w:rPr>
          <w:rFonts w:ascii="Calibri" w:eastAsia="Calibri" w:hAnsi="Calibri" w:cs="Calibri"/>
          <w:i/>
          <w:noProof/>
          <w:color w:val="000000"/>
        </w:rPr>
        <w:drawing>
          <wp:anchor distT="0" distB="0" distL="114300" distR="114300" simplePos="0" relativeHeight="251659264" behindDoc="0" locked="0" layoutInCell="1" allowOverlap="1" wp14:anchorId="51EE4D5A" wp14:editId="485A1D0B">
            <wp:simplePos x="0" y="0"/>
            <wp:positionH relativeFrom="column">
              <wp:posOffset>-89535</wp:posOffset>
            </wp:positionH>
            <wp:positionV relativeFrom="paragraph">
              <wp:posOffset>0</wp:posOffset>
            </wp:positionV>
            <wp:extent cx="5671185" cy="4462780"/>
            <wp:effectExtent l="0" t="0" r="5715" b="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6.jpg"/>
                    <pic:cNvPicPr/>
                  </pic:nvPicPr>
                  <pic:blipFill>
                    <a:blip r:embed="rId15">
                      <a:extLst>
                        <a:ext uri="{28A0092B-C50C-407E-A947-70E740481C1C}">
                          <a14:useLocalDpi xmlns:a14="http://schemas.microsoft.com/office/drawing/2010/main" val="0"/>
                        </a:ext>
                      </a:extLst>
                    </a:blip>
                    <a:stretch>
                      <a:fillRect/>
                    </a:stretch>
                  </pic:blipFill>
                  <pic:spPr>
                    <a:xfrm>
                      <a:off x="0" y="0"/>
                      <a:ext cx="5671185" cy="4462780"/>
                    </a:xfrm>
                    <a:prstGeom prst="rect">
                      <a:avLst/>
                    </a:prstGeom>
                  </pic:spPr>
                </pic:pic>
              </a:graphicData>
            </a:graphic>
          </wp:anchor>
        </w:drawing>
      </w:r>
    </w:p>
    <w:p w14:paraId="581857FB" w14:textId="77777777" w:rsidR="008452F3" w:rsidRPr="008452F3" w:rsidRDefault="008452F3" w:rsidP="008452F3">
      <w:pPr>
        <w:spacing w:after="160" w:line="360" w:lineRule="auto"/>
        <w:ind w:firstLine="709"/>
        <w:jc w:val="both"/>
        <w:rPr>
          <w:rFonts w:ascii="Calibri" w:eastAsia="Calibri" w:hAnsi="Calibri" w:cs="Calibri"/>
        </w:rPr>
      </w:pPr>
      <w:r w:rsidRPr="008452F3">
        <w:rPr>
          <w:rFonts w:ascii="Calibri" w:eastAsia="Calibri" w:hAnsi="Calibri" w:cs="Calibri"/>
        </w:rPr>
        <w:t xml:space="preserve">A tabela </w:t>
      </w:r>
      <w:r w:rsidRPr="008452F3">
        <w:rPr>
          <w:rFonts w:ascii="Calibri" w:eastAsia="Calibri" w:hAnsi="Calibri" w:cs="Calibri"/>
          <w:b/>
        </w:rPr>
        <w:t>RMN (Remanejamento)</w:t>
      </w:r>
      <w:r w:rsidRPr="008452F3">
        <w:rPr>
          <w:rFonts w:ascii="Calibri" w:eastAsia="Calibri" w:hAnsi="Calibri" w:cs="Calibri"/>
        </w:rPr>
        <w:t xml:space="preserve"> registra os dados oriundos dos remanejamentos manuais que definem novas programações e alterações de metas físicas e financeiras. Nesta tabela também </w:t>
      </w:r>
      <w:r w:rsidRPr="008452F3">
        <w:rPr>
          <w:rFonts w:ascii="Calibri" w:eastAsia="Calibri" w:hAnsi="Calibri" w:cs="Calibri"/>
        </w:rPr>
        <w:lastRenderedPageBreak/>
        <w:t xml:space="preserve">são registradas as movimentações decorrentes das descentralizações dos municípios. Ao fim do processamento, ela irá gerar duas tabelas chamadas </w:t>
      </w:r>
      <w:proofErr w:type="spellStart"/>
      <w:r w:rsidRPr="008452F3">
        <w:rPr>
          <w:rFonts w:ascii="Calibri" w:eastAsia="Calibri" w:hAnsi="Calibri" w:cs="Calibri"/>
        </w:rPr>
        <w:t>tbRemanejamento</w:t>
      </w:r>
      <w:proofErr w:type="spellEnd"/>
      <w:r w:rsidRPr="008452F3">
        <w:rPr>
          <w:rFonts w:ascii="Calibri" w:eastAsia="Calibri" w:hAnsi="Calibri" w:cs="Calibri"/>
        </w:rPr>
        <w:t xml:space="preserve"> e </w:t>
      </w:r>
      <w:proofErr w:type="spellStart"/>
      <w:r w:rsidRPr="008452F3">
        <w:rPr>
          <w:rFonts w:ascii="Calibri" w:eastAsia="Calibri" w:hAnsi="Calibri" w:cs="Calibri"/>
        </w:rPr>
        <w:t>txRemanejamento</w:t>
      </w:r>
      <w:proofErr w:type="spellEnd"/>
      <w:r w:rsidRPr="008452F3">
        <w:rPr>
          <w:rFonts w:ascii="Calibri" w:eastAsia="Calibri" w:hAnsi="Calibri" w:cs="Calibri"/>
        </w:rPr>
        <w:t>, que é o histórico de movimentações realizadas dentro daquela competência.</w:t>
      </w:r>
    </w:p>
    <w:p w14:paraId="05266460" w14:textId="77777777" w:rsidR="008452F3" w:rsidRPr="008452F3" w:rsidRDefault="008452F3" w:rsidP="008452F3">
      <w:pPr>
        <w:spacing w:after="160" w:line="360" w:lineRule="auto"/>
        <w:ind w:firstLine="709"/>
        <w:jc w:val="both"/>
        <w:rPr>
          <w:rFonts w:ascii="Calibri" w:eastAsia="Calibri" w:hAnsi="Calibri" w:cs="Calibri"/>
        </w:rPr>
      </w:pPr>
      <w:r w:rsidRPr="008452F3">
        <w:rPr>
          <w:rFonts w:ascii="Calibri" w:eastAsia="Calibri" w:hAnsi="Calibri" w:cs="Calibri"/>
        </w:rPr>
        <w:t xml:space="preserve">A tabela </w:t>
      </w:r>
      <w:r w:rsidRPr="008452F3">
        <w:rPr>
          <w:rFonts w:ascii="Calibri" w:eastAsia="Calibri" w:hAnsi="Calibri" w:cs="Calibri"/>
          <w:b/>
        </w:rPr>
        <w:t>MNUT (Manutenção)</w:t>
      </w:r>
      <w:r w:rsidRPr="008452F3">
        <w:rPr>
          <w:rFonts w:ascii="Calibri" w:eastAsia="Calibri" w:hAnsi="Calibri" w:cs="Calibri"/>
        </w:rPr>
        <w:t xml:space="preserve"> é uma tabela para manutenção das tabelas. É preenchida manualmente e utilizada pelo Sistema de Fechamento para inserir e alterar qualquer tabela que compõem o Banco Oficial PPI. As alterações são orientadas pelos códigos de </w:t>
      </w:r>
      <w:proofErr w:type="spellStart"/>
      <w:r w:rsidRPr="008452F3">
        <w:rPr>
          <w:rFonts w:ascii="Calibri" w:eastAsia="Calibri" w:hAnsi="Calibri" w:cs="Calibri"/>
        </w:rPr>
        <w:t>SeparaRemanejamento</w:t>
      </w:r>
      <w:proofErr w:type="spellEnd"/>
      <w:r w:rsidRPr="008452F3">
        <w:rPr>
          <w:rFonts w:ascii="Calibri" w:eastAsia="Calibri" w:hAnsi="Calibri" w:cs="Calibri"/>
        </w:rPr>
        <w:t xml:space="preserve"> e Documento para permitir um histórico de movimentação e alteração.</w:t>
      </w:r>
    </w:p>
    <w:p w14:paraId="286C833F" w14:textId="77777777" w:rsidR="008452F3" w:rsidRPr="008452F3" w:rsidRDefault="008452F3" w:rsidP="008452F3">
      <w:pPr>
        <w:spacing w:after="160" w:line="360" w:lineRule="auto"/>
        <w:ind w:firstLine="709"/>
        <w:jc w:val="both"/>
        <w:rPr>
          <w:rFonts w:ascii="Calibri" w:eastAsia="Calibri" w:hAnsi="Calibri" w:cs="Calibri"/>
        </w:rPr>
      </w:pPr>
      <w:r w:rsidRPr="008452F3">
        <w:rPr>
          <w:rFonts w:ascii="Calibri" w:eastAsia="Calibri" w:hAnsi="Calibri" w:cs="Calibri"/>
        </w:rPr>
        <w:t xml:space="preserve">A tabela </w:t>
      </w:r>
      <w:r w:rsidRPr="008452F3">
        <w:rPr>
          <w:rFonts w:ascii="Calibri" w:eastAsia="Calibri" w:hAnsi="Calibri" w:cs="Calibri"/>
          <w:b/>
        </w:rPr>
        <w:t>PTSM (Portarias SISMAC)</w:t>
      </w:r>
      <w:r w:rsidRPr="008452F3">
        <w:rPr>
          <w:rFonts w:ascii="Calibri" w:eastAsia="Calibri" w:hAnsi="Calibri" w:cs="Calibri"/>
        </w:rPr>
        <w:t xml:space="preserve"> é o retrato exato do Relatório de Portarias que o SISMAC fornece ao pesquisar as portarias publicadas para o Estado de Minas Gerais. Apresenta um consolidado de informações sobre as novas portarias incluídas, portarias com valores alterados e aquelas que foram desativadas. Ou seja, o quanto de dinheiro que o Ministério da Saúde está alocando para Minas Gerais.</w:t>
      </w:r>
    </w:p>
    <w:p w14:paraId="04F5D16E" w14:textId="48C2B2D0" w:rsidR="008452F3" w:rsidRPr="008452F3" w:rsidRDefault="008452F3" w:rsidP="008452F3">
      <w:pPr>
        <w:spacing w:after="160" w:line="360" w:lineRule="auto"/>
        <w:ind w:firstLine="709"/>
        <w:jc w:val="both"/>
        <w:rPr>
          <w:rFonts w:ascii="Calibri" w:eastAsia="Calibri" w:hAnsi="Calibri" w:cs="Calibri"/>
        </w:rPr>
      </w:pPr>
      <w:r w:rsidRPr="008452F3">
        <w:rPr>
          <w:rFonts w:ascii="Calibri" w:eastAsia="Calibri" w:hAnsi="Calibri" w:cs="Calibri"/>
        </w:rPr>
        <w:t>Ela deve ser um instrumento a ser utilizado para os testes de consistência do Sistema de Fechamento de Teto</w:t>
      </w:r>
      <w:r>
        <w:rPr>
          <w:rFonts w:ascii="Calibri" w:eastAsia="Calibri" w:hAnsi="Calibri" w:cs="Calibri"/>
        </w:rPr>
        <w:t xml:space="preserve">. </w:t>
      </w:r>
      <w:r w:rsidRPr="008452F3">
        <w:rPr>
          <w:rFonts w:ascii="Calibri" w:eastAsia="Calibri" w:hAnsi="Calibri" w:cs="Calibri"/>
        </w:rPr>
        <w:t xml:space="preserve">Por meio dos Testes “PPI x Remanejamento </w:t>
      </w:r>
      <w:proofErr w:type="gramStart"/>
      <w:r w:rsidRPr="008452F3">
        <w:rPr>
          <w:rFonts w:ascii="Calibri" w:eastAsia="Calibri" w:hAnsi="Calibri" w:cs="Calibri"/>
        </w:rPr>
        <w:t>x</w:t>
      </w:r>
      <w:proofErr w:type="gramEnd"/>
      <w:r w:rsidRPr="008452F3">
        <w:rPr>
          <w:rFonts w:ascii="Calibri" w:eastAsia="Calibri" w:hAnsi="Calibri" w:cs="Calibri"/>
        </w:rPr>
        <w:t xml:space="preserve"> Portaria “ e “SISMAC X </w:t>
      </w:r>
      <w:proofErr w:type="spellStart"/>
      <w:r w:rsidRPr="008452F3">
        <w:rPr>
          <w:rFonts w:ascii="Calibri" w:eastAsia="Calibri" w:hAnsi="Calibri" w:cs="Calibri"/>
        </w:rPr>
        <w:t>tbDocumento</w:t>
      </w:r>
      <w:proofErr w:type="spellEnd"/>
      <w:r w:rsidRPr="008452F3">
        <w:rPr>
          <w:rFonts w:ascii="Calibri" w:eastAsia="Calibri" w:hAnsi="Calibri" w:cs="Calibri"/>
        </w:rPr>
        <w:t>”, esta tabela, depois de preenchida, deve ser capaz de confrontar as tabelas Documento, Separa Remanejamento e Remanejamento para identificar se todas as portarias lançadas pelo Ministério da Saúde no site SISMAC encontram-se cadastradas e seus valores atualizados.</w:t>
      </w:r>
    </w:p>
    <w:p w14:paraId="44FE8AE1" w14:textId="01029A29" w:rsidR="008452F3" w:rsidRDefault="008452F3" w:rsidP="008452F3">
      <w:pPr>
        <w:spacing w:after="160" w:line="360" w:lineRule="auto"/>
        <w:ind w:firstLine="709"/>
        <w:jc w:val="both"/>
        <w:rPr>
          <w:rFonts w:ascii="Calibri" w:eastAsia="Calibri" w:hAnsi="Calibri" w:cs="Calibri"/>
        </w:rPr>
      </w:pPr>
      <w:r w:rsidRPr="008452F3">
        <w:rPr>
          <w:rFonts w:ascii="Calibri" w:eastAsia="Calibri" w:hAnsi="Calibri" w:cs="Calibri"/>
        </w:rPr>
        <w:t xml:space="preserve">A tabela </w:t>
      </w:r>
      <w:r w:rsidRPr="008452F3">
        <w:rPr>
          <w:rFonts w:ascii="Calibri" w:eastAsia="Calibri" w:hAnsi="Calibri" w:cs="Calibri"/>
          <w:b/>
        </w:rPr>
        <w:t>QDSM (Quadro SISMAC)</w:t>
      </w:r>
      <w:r w:rsidRPr="008452F3">
        <w:rPr>
          <w:rFonts w:ascii="Calibri" w:eastAsia="Calibri" w:hAnsi="Calibri" w:cs="Calibri"/>
        </w:rPr>
        <w:t xml:space="preserve"> é o retrato dos valores ambulatoriais e hospitalares lançados por municípios na competência em questão. A partir daí estes valores serão testados com o que foi programado no Remanejamento. Ela deve ser um instrumento a ser utilizado para os testes de consistência do Sistema de Fechamento de Teto</w:t>
      </w:r>
      <w:r>
        <w:rPr>
          <w:rFonts w:ascii="Calibri" w:eastAsia="Calibri" w:hAnsi="Calibri" w:cs="Calibri"/>
        </w:rPr>
        <w:t xml:space="preserve">. </w:t>
      </w:r>
      <w:r w:rsidRPr="008452F3">
        <w:rPr>
          <w:rFonts w:ascii="Calibri" w:eastAsia="Calibri" w:hAnsi="Calibri" w:cs="Calibri"/>
        </w:rPr>
        <w:t xml:space="preserve">Por meio do Teste “PPI x Remanejamento </w:t>
      </w:r>
      <w:proofErr w:type="gramStart"/>
      <w:r w:rsidRPr="008452F3">
        <w:rPr>
          <w:rFonts w:ascii="Calibri" w:eastAsia="Calibri" w:hAnsi="Calibri" w:cs="Calibri"/>
        </w:rPr>
        <w:t>x</w:t>
      </w:r>
      <w:proofErr w:type="gramEnd"/>
      <w:r w:rsidRPr="008452F3">
        <w:rPr>
          <w:rFonts w:ascii="Calibri" w:eastAsia="Calibri" w:hAnsi="Calibri" w:cs="Calibri"/>
        </w:rPr>
        <w:t xml:space="preserve"> Portaria”, esta tabela, depois de preenchida, deve ser capaz de confrontar as tabelas Documento, Separa Remanejamento e Remanejamento para identificar se todos os valores cadastrados e remanejados foram lançados corretamente.</w:t>
      </w:r>
    </w:p>
    <w:p w14:paraId="5A8D347E" w14:textId="5B9A2EB4" w:rsidR="00641720" w:rsidRDefault="00457582" w:rsidP="008452F3">
      <w:pPr>
        <w:spacing w:line="360" w:lineRule="auto"/>
        <w:ind w:firstLine="709"/>
        <w:jc w:val="both"/>
        <w:rPr>
          <w:rFonts w:ascii="Calibri" w:eastAsia="Calibri" w:hAnsi="Calibri" w:cs="Calibri"/>
        </w:rPr>
      </w:pPr>
      <w:r>
        <w:rPr>
          <w:rFonts w:ascii="Calibri" w:eastAsia="Calibri" w:hAnsi="Calibri" w:cs="Calibri"/>
        </w:rPr>
        <w:t xml:space="preserve">Em relação ao </w:t>
      </w:r>
      <w:r w:rsidRPr="008452F3">
        <w:rPr>
          <w:rFonts w:ascii="Calibri" w:eastAsia="Calibri" w:hAnsi="Calibri" w:cs="Calibri"/>
          <w:b/>
        </w:rPr>
        <w:t>GERA</w:t>
      </w:r>
      <w:r>
        <w:rPr>
          <w:rFonts w:ascii="Calibri" w:eastAsia="Calibri" w:hAnsi="Calibri" w:cs="Calibri"/>
        </w:rPr>
        <w:t>, trata-se de um relatório de exportação</w:t>
      </w:r>
      <w:r w:rsidR="00322E8A">
        <w:rPr>
          <w:rFonts w:ascii="Calibri" w:eastAsia="Calibri" w:hAnsi="Calibri" w:cs="Calibri"/>
        </w:rPr>
        <w:t>,</w:t>
      </w:r>
      <w:r>
        <w:rPr>
          <w:rFonts w:ascii="Calibri" w:eastAsia="Calibri" w:hAnsi="Calibri" w:cs="Calibri"/>
        </w:rPr>
        <w:t xml:space="preserve"> gerado pelo GERASUS (</w:t>
      </w:r>
      <w:hyperlink r:id="rId16" w:history="1">
        <w:r w:rsidR="00322E8A" w:rsidRPr="00F6730A">
          <w:rPr>
            <w:rStyle w:val="Hyperlink"/>
            <w:rFonts w:ascii="Calibri" w:eastAsia="Calibri" w:hAnsi="Calibri" w:cs="Calibri"/>
          </w:rPr>
          <w:t>http://www.gerasus.saude.mg.gov.br</w:t>
        </w:r>
      </w:hyperlink>
      <w:r>
        <w:rPr>
          <w:rFonts w:ascii="Calibri" w:eastAsia="Calibri" w:hAnsi="Calibri" w:cs="Calibri"/>
        </w:rPr>
        <w:t>)</w:t>
      </w:r>
      <w:r w:rsidR="00322E8A">
        <w:rPr>
          <w:rFonts w:ascii="Calibri" w:eastAsia="Calibri" w:hAnsi="Calibri" w:cs="Calibri"/>
        </w:rPr>
        <w:t>, dos remanejamentos automáticos efetuados.</w:t>
      </w:r>
    </w:p>
    <w:p w14:paraId="508C9085" w14:textId="23D4153B" w:rsidR="00322E8A" w:rsidRDefault="00122454" w:rsidP="00641720">
      <w:pPr>
        <w:spacing w:line="360" w:lineRule="auto"/>
        <w:ind w:left="720"/>
        <w:jc w:val="both"/>
        <w:rPr>
          <w:rFonts w:ascii="Calibri" w:eastAsia="Calibri" w:hAnsi="Calibri" w:cs="Calibri"/>
        </w:rPr>
      </w:pPr>
      <w:r>
        <w:rPr>
          <w:rFonts w:ascii="Calibri" w:eastAsia="Calibri" w:hAnsi="Calibri" w:cs="Calibri"/>
          <w:noProof/>
        </w:rPr>
        <w:lastRenderedPageBreak/>
        <w:drawing>
          <wp:anchor distT="0" distB="0" distL="114300" distR="114300" simplePos="0" relativeHeight="251660288" behindDoc="0" locked="0" layoutInCell="1" allowOverlap="1" wp14:anchorId="441901A4" wp14:editId="2444A1F7">
            <wp:simplePos x="0" y="0"/>
            <wp:positionH relativeFrom="column">
              <wp:posOffset>120015</wp:posOffset>
            </wp:positionH>
            <wp:positionV relativeFrom="paragraph">
              <wp:posOffset>271145</wp:posOffset>
            </wp:positionV>
            <wp:extent cx="5357417" cy="3057525"/>
            <wp:effectExtent l="0" t="0" r="0" b="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3.jpg"/>
                    <pic:cNvPicPr/>
                  </pic:nvPicPr>
                  <pic:blipFill>
                    <a:blip r:embed="rId17">
                      <a:extLst>
                        <a:ext uri="{28A0092B-C50C-407E-A947-70E740481C1C}">
                          <a14:useLocalDpi xmlns:a14="http://schemas.microsoft.com/office/drawing/2010/main" val="0"/>
                        </a:ext>
                      </a:extLst>
                    </a:blip>
                    <a:stretch>
                      <a:fillRect/>
                    </a:stretch>
                  </pic:blipFill>
                  <pic:spPr>
                    <a:xfrm>
                      <a:off x="0" y="0"/>
                      <a:ext cx="5357417" cy="3057525"/>
                    </a:xfrm>
                    <a:prstGeom prst="rect">
                      <a:avLst/>
                    </a:prstGeom>
                  </pic:spPr>
                </pic:pic>
              </a:graphicData>
            </a:graphic>
          </wp:anchor>
        </w:drawing>
      </w:r>
    </w:p>
    <w:p w14:paraId="380C8469" w14:textId="6530FFD9" w:rsidR="00322E8A" w:rsidRDefault="00322E8A" w:rsidP="00641720">
      <w:pPr>
        <w:spacing w:line="360" w:lineRule="auto"/>
        <w:ind w:left="720"/>
        <w:jc w:val="both"/>
        <w:rPr>
          <w:rFonts w:ascii="Calibri" w:eastAsia="Calibri" w:hAnsi="Calibri" w:cs="Calibri"/>
        </w:rPr>
      </w:pPr>
    </w:p>
    <w:p w14:paraId="5DC74256" w14:textId="6F0EA6F6" w:rsidR="00641720" w:rsidRPr="009C13D6" w:rsidRDefault="00122454" w:rsidP="009C13D6">
      <w:pPr>
        <w:spacing w:line="360" w:lineRule="auto"/>
        <w:ind w:left="720"/>
        <w:jc w:val="both"/>
        <w:rPr>
          <w:rFonts w:ascii="Calibri" w:eastAsia="Calibri" w:hAnsi="Calibri" w:cs="Calibri"/>
        </w:rPr>
      </w:pPr>
      <w:r>
        <w:rPr>
          <w:rFonts w:ascii="Calibri" w:eastAsia="Calibri" w:hAnsi="Calibri" w:cs="Calibri"/>
          <w:noProof/>
        </w:rPr>
        <w:drawing>
          <wp:anchor distT="0" distB="0" distL="114300" distR="114300" simplePos="0" relativeHeight="251661312" behindDoc="0" locked="0" layoutInCell="1" allowOverlap="1" wp14:anchorId="1A3F3368" wp14:editId="04EC38C8">
            <wp:simplePos x="0" y="0"/>
            <wp:positionH relativeFrom="margin">
              <wp:posOffset>118110</wp:posOffset>
            </wp:positionH>
            <wp:positionV relativeFrom="paragraph">
              <wp:posOffset>252730</wp:posOffset>
            </wp:positionV>
            <wp:extent cx="5381625" cy="3884218"/>
            <wp:effectExtent l="0" t="0" r="0" b="254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4.jpg"/>
                    <pic:cNvPicPr/>
                  </pic:nvPicPr>
                  <pic:blipFill>
                    <a:blip r:embed="rId18">
                      <a:extLst>
                        <a:ext uri="{28A0092B-C50C-407E-A947-70E740481C1C}">
                          <a14:useLocalDpi xmlns:a14="http://schemas.microsoft.com/office/drawing/2010/main" val="0"/>
                        </a:ext>
                      </a:extLst>
                    </a:blip>
                    <a:stretch>
                      <a:fillRect/>
                    </a:stretch>
                  </pic:blipFill>
                  <pic:spPr>
                    <a:xfrm>
                      <a:off x="0" y="0"/>
                      <a:ext cx="5381625" cy="3884218"/>
                    </a:xfrm>
                    <a:prstGeom prst="rect">
                      <a:avLst/>
                    </a:prstGeom>
                  </pic:spPr>
                </pic:pic>
              </a:graphicData>
            </a:graphic>
          </wp:anchor>
        </w:drawing>
      </w:r>
    </w:p>
    <w:p w14:paraId="3A522EFE" w14:textId="095D5A79" w:rsidR="00641720" w:rsidRPr="009C13D6" w:rsidRDefault="00641720" w:rsidP="00641720">
      <w:pPr>
        <w:pStyle w:val="PargrafodaLista"/>
        <w:numPr>
          <w:ilvl w:val="0"/>
          <w:numId w:val="1"/>
        </w:numPr>
        <w:spacing w:line="360" w:lineRule="auto"/>
        <w:ind w:left="284" w:hanging="284"/>
        <w:jc w:val="both"/>
        <w:rPr>
          <w:rFonts w:ascii="Calibri" w:eastAsia="Calibri" w:hAnsi="Calibri" w:cs="Calibri"/>
          <w:b/>
          <w:bCs/>
        </w:rPr>
      </w:pPr>
      <w:r w:rsidRPr="009C13D6">
        <w:rPr>
          <w:rFonts w:ascii="Calibri" w:eastAsia="Calibri" w:hAnsi="Calibri" w:cs="Calibri"/>
          <w:b/>
          <w:bCs/>
        </w:rPr>
        <w:lastRenderedPageBreak/>
        <w:t xml:space="preserve">Inserindo portarias </w:t>
      </w:r>
      <w:r w:rsidR="00ED1C56" w:rsidRPr="009C13D6">
        <w:rPr>
          <w:rFonts w:ascii="Calibri" w:eastAsia="Calibri" w:hAnsi="Calibri" w:cs="Calibri"/>
          <w:b/>
          <w:bCs/>
        </w:rPr>
        <w:t>e demais documentos</w:t>
      </w:r>
      <w:r w:rsidRPr="009C13D6">
        <w:rPr>
          <w:rFonts w:ascii="Calibri" w:eastAsia="Calibri" w:hAnsi="Calibri" w:cs="Calibri"/>
          <w:b/>
          <w:bCs/>
        </w:rPr>
        <w:t xml:space="preserve"> no programa SFT</w:t>
      </w:r>
    </w:p>
    <w:p w14:paraId="7DE196D1" w14:textId="77777777" w:rsidR="00641720" w:rsidRDefault="00641720" w:rsidP="00641720">
      <w:pPr>
        <w:spacing w:line="360" w:lineRule="auto"/>
        <w:jc w:val="both"/>
        <w:rPr>
          <w:rFonts w:ascii="Calibri" w:eastAsia="Calibri" w:hAnsi="Calibri" w:cs="Calibri"/>
        </w:rPr>
      </w:pPr>
      <w:r>
        <w:rPr>
          <w:rFonts w:ascii="Calibri" w:eastAsia="Calibri" w:hAnsi="Calibri" w:cs="Calibri"/>
        </w:rPr>
        <w:t xml:space="preserve">Consulta ao “Teto detalhado do SISMAC”: </w:t>
      </w:r>
      <w:hyperlink r:id="rId19">
        <w:r>
          <w:rPr>
            <w:rFonts w:ascii="Calibri" w:eastAsia="Calibri" w:hAnsi="Calibri" w:cs="Calibri"/>
            <w:color w:val="1155CC"/>
            <w:u w:val="single"/>
          </w:rPr>
          <w:t>https://sismac.saude.gov.br/teto_financeiro_detalhado</w:t>
        </w:r>
      </w:hyperlink>
    </w:p>
    <w:p w14:paraId="5263DA3E" w14:textId="77777777" w:rsidR="00641720" w:rsidRDefault="00641720" w:rsidP="00641720">
      <w:pPr>
        <w:spacing w:line="360" w:lineRule="auto"/>
        <w:jc w:val="both"/>
        <w:rPr>
          <w:rFonts w:ascii="Calibri" w:eastAsia="Calibri" w:hAnsi="Calibri" w:cs="Calibri"/>
        </w:rPr>
      </w:pPr>
      <w:r>
        <w:rPr>
          <w:rFonts w:ascii="Calibri" w:eastAsia="Calibri" w:hAnsi="Calibri" w:cs="Calibri"/>
        </w:rPr>
        <w:t>Código: 310000 (Estado de Minas Gerais)</w:t>
      </w:r>
    </w:p>
    <w:p w14:paraId="72B64B4B" w14:textId="77777777" w:rsidR="00641720" w:rsidRDefault="00641720" w:rsidP="00641720">
      <w:pPr>
        <w:spacing w:line="360" w:lineRule="auto"/>
        <w:jc w:val="both"/>
        <w:rPr>
          <w:rFonts w:ascii="Calibri" w:eastAsia="Calibri" w:hAnsi="Calibri" w:cs="Calibri"/>
        </w:rPr>
      </w:pPr>
      <w:r>
        <w:rPr>
          <w:rFonts w:ascii="Calibri" w:eastAsia="Calibri" w:hAnsi="Calibri" w:cs="Calibri"/>
          <w:noProof/>
        </w:rPr>
        <w:drawing>
          <wp:inline distT="114300" distB="114300" distL="114300" distR="114300" wp14:anchorId="16CFAFF1" wp14:editId="389D67B3">
            <wp:extent cx="5286678" cy="3943576"/>
            <wp:effectExtent l="0" t="0" r="0" b="0"/>
            <wp:docPr id="16" name="image6.png" descr="Interface gráfica do usuário, Aplicativo, Tabela&#10;&#10;Descrição gerada automaticamente"/>
            <wp:cNvGraphicFramePr/>
            <a:graphic xmlns:a="http://schemas.openxmlformats.org/drawingml/2006/main">
              <a:graphicData uri="http://schemas.openxmlformats.org/drawingml/2006/picture">
                <pic:pic xmlns:pic="http://schemas.openxmlformats.org/drawingml/2006/picture">
                  <pic:nvPicPr>
                    <pic:cNvPr id="16" name="image6.png" descr="Interface gráfica do usuário, Aplicativo, Tabela&#10;&#10;Descrição gerada automaticamente"/>
                    <pic:cNvPicPr preferRelativeResize="0"/>
                  </pic:nvPicPr>
                  <pic:blipFill>
                    <a:blip r:embed="rId20"/>
                    <a:srcRect/>
                    <a:stretch>
                      <a:fillRect/>
                    </a:stretch>
                  </pic:blipFill>
                  <pic:spPr>
                    <a:xfrm>
                      <a:off x="0" y="0"/>
                      <a:ext cx="5286678" cy="3943576"/>
                    </a:xfrm>
                    <a:prstGeom prst="rect">
                      <a:avLst/>
                    </a:prstGeom>
                    <a:ln/>
                  </pic:spPr>
                </pic:pic>
              </a:graphicData>
            </a:graphic>
          </wp:inline>
        </w:drawing>
      </w:r>
    </w:p>
    <w:p w14:paraId="59AECE2B" w14:textId="77777777" w:rsidR="0085351B" w:rsidRDefault="00641720" w:rsidP="00641720">
      <w:pPr>
        <w:spacing w:line="360" w:lineRule="auto"/>
        <w:jc w:val="both"/>
        <w:rPr>
          <w:rFonts w:ascii="Calibri" w:eastAsia="Calibri" w:hAnsi="Calibri" w:cs="Calibri"/>
        </w:rPr>
      </w:pPr>
      <w:r>
        <w:rPr>
          <w:rFonts w:ascii="Calibri" w:eastAsia="Calibri" w:hAnsi="Calibri" w:cs="Calibri"/>
        </w:rPr>
        <w:tab/>
      </w:r>
    </w:p>
    <w:p w14:paraId="4635BBCB" w14:textId="0C051BD7" w:rsidR="00DE17FC" w:rsidRDefault="00641720" w:rsidP="0085351B">
      <w:pPr>
        <w:spacing w:line="360" w:lineRule="auto"/>
        <w:ind w:firstLine="708"/>
        <w:jc w:val="both"/>
        <w:rPr>
          <w:rFonts w:ascii="Calibri" w:eastAsia="Calibri" w:hAnsi="Calibri" w:cs="Calibri"/>
        </w:rPr>
      </w:pPr>
      <w:r>
        <w:rPr>
          <w:rFonts w:ascii="Calibri" w:eastAsia="Calibri" w:hAnsi="Calibri" w:cs="Calibri"/>
        </w:rPr>
        <w:t xml:space="preserve">Na tela verificamos o número da portaria, a competência </w:t>
      </w:r>
      <w:r w:rsidR="00DE17FC">
        <w:rPr>
          <w:rFonts w:ascii="Calibri" w:eastAsia="Calibri" w:hAnsi="Calibri" w:cs="Calibri"/>
        </w:rPr>
        <w:t xml:space="preserve">em </w:t>
      </w:r>
      <w:r>
        <w:rPr>
          <w:rFonts w:ascii="Calibri" w:eastAsia="Calibri" w:hAnsi="Calibri" w:cs="Calibri"/>
        </w:rPr>
        <w:t xml:space="preserve">que passa valer </w:t>
      </w:r>
      <w:r w:rsidR="00270A8E">
        <w:rPr>
          <w:rFonts w:ascii="Calibri" w:eastAsia="Calibri" w:hAnsi="Calibri" w:cs="Calibri"/>
        </w:rPr>
        <w:t xml:space="preserve">o efeito e o valor. O ícone do </w:t>
      </w:r>
      <w:r w:rsidR="00171E45">
        <w:rPr>
          <w:rFonts w:ascii="Calibri" w:eastAsia="Calibri" w:hAnsi="Calibri" w:cs="Calibri"/>
        </w:rPr>
        <w:t>Excel</w:t>
      </w:r>
      <w:r>
        <w:rPr>
          <w:rFonts w:ascii="Calibri" w:eastAsia="Calibri" w:hAnsi="Calibri" w:cs="Calibri"/>
        </w:rPr>
        <w:t xml:space="preserve"> gera uma planilha com a relação das portarias e seus valores que será utilizada para conferência. É sempre importante conferir este relatório com o documento em si da Portaria.</w:t>
      </w:r>
    </w:p>
    <w:p w14:paraId="69342902" w14:textId="178795C7" w:rsidR="0085351B" w:rsidRDefault="0085351B" w:rsidP="0085351B">
      <w:pPr>
        <w:spacing w:line="360" w:lineRule="auto"/>
        <w:ind w:firstLine="720"/>
        <w:jc w:val="both"/>
        <w:rPr>
          <w:rFonts w:ascii="Calibri" w:eastAsia="Calibri" w:hAnsi="Calibri" w:cs="Calibri"/>
        </w:rPr>
      </w:pPr>
      <w:r>
        <w:rPr>
          <w:rFonts w:ascii="Calibri" w:eastAsia="Calibri" w:hAnsi="Calibri" w:cs="Calibri"/>
        </w:rPr>
        <w:t xml:space="preserve">Após as conferências (site e documento), as portarias são lançadas nas tabelas RMN e o MNUT, para que sejam processadas pelo programa SFT (Sistema de Fechamento de Teto). A conferência das portarias se dá ao longo do fechamento: início, durante e para finalizar o processo. Ao final do processo, é importante que não tenha diferença entre o arquivo do </w:t>
      </w:r>
      <w:proofErr w:type="spellStart"/>
      <w:r>
        <w:rPr>
          <w:rFonts w:ascii="Calibri" w:eastAsia="Calibri" w:hAnsi="Calibri" w:cs="Calibri"/>
        </w:rPr>
        <w:t>Sismac</w:t>
      </w:r>
      <w:proofErr w:type="spellEnd"/>
      <w:r>
        <w:rPr>
          <w:rFonts w:ascii="Calibri" w:eastAsia="Calibri" w:hAnsi="Calibri" w:cs="Calibri"/>
        </w:rPr>
        <w:t xml:space="preserve"> e o consolidado de portarias do Banco, pois significa que ambos estão com as informações sincronizadas. Este teste final será executado pelo próprio programa através de uma funcionalidade específica.</w:t>
      </w:r>
    </w:p>
    <w:p w14:paraId="082BB77C" w14:textId="672DA1AD" w:rsidR="00641720" w:rsidRDefault="00641720" w:rsidP="0085351B">
      <w:pPr>
        <w:spacing w:line="360" w:lineRule="auto"/>
        <w:jc w:val="both"/>
        <w:rPr>
          <w:rFonts w:ascii="Calibri" w:eastAsia="Calibri" w:hAnsi="Calibri" w:cs="Calibri"/>
        </w:rPr>
      </w:pPr>
      <w:r>
        <w:rPr>
          <w:rFonts w:ascii="Calibri" w:eastAsia="Calibri" w:hAnsi="Calibri" w:cs="Calibri"/>
        </w:rPr>
        <w:tab/>
        <w:t xml:space="preserve">Durante os testes, estas informações são comparadas com o </w:t>
      </w:r>
      <w:r w:rsidR="00DE17FC">
        <w:rPr>
          <w:rFonts w:ascii="Calibri" w:eastAsia="Calibri" w:hAnsi="Calibri" w:cs="Calibri"/>
        </w:rPr>
        <w:t xml:space="preserve">que foi lançado como cadastro e remanejamento no </w:t>
      </w:r>
      <w:r>
        <w:rPr>
          <w:rFonts w:ascii="Calibri" w:eastAsia="Calibri" w:hAnsi="Calibri" w:cs="Calibri"/>
        </w:rPr>
        <w:t xml:space="preserve">banco </w:t>
      </w:r>
      <w:r w:rsidR="00DE17FC">
        <w:rPr>
          <w:rFonts w:ascii="Calibri" w:eastAsia="Calibri" w:hAnsi="Calibri" w:cs="Calibri"/>
        </w:rPr>
        <w:t>processado</w:t>
      </w:r>
      <w:r>
        <w:rPr>
          <w:rFonts w:ascii="Calibri" w:eastAsia="Calibri" w:hAnsi="Calibri" w:cs="Calibri"/>
        </w:rPr>
        <w:t xml:space="preserve"> e como resultado temos as portarias novas, excluídas e/ou </w:t>
      </w:r>
      <w:r>
        <w:rPr>
          <w:rFonts w:ascii="Calibri" w:eastAsia="Calibri" w:hAnsi="Calibri" w:cs="Calibri"/>
        </w:rPr>
        <w:lastRenderedPageBreak/>
        <w:t xml:space="preserve">alteradas. Estas portarias são avaliadas e se há alguma inconsistência entra-se em contato com o Ministério da Saúde e/ou área técnica da SES/MG. Se persistir a inconsistência, </w:t>
      </w:r>
      <w:r w:rsidR="001E0598">
        <w:rPr>
          <w:rFonts w:ascii="Calibri" w:eastAsia="Calibri" w:hAnsi="Calibri" w:cs="Calibri"/>
        </w:rPr>
        <w:t>ela</w:t>
      </w:r>
      <w:r>
        <w:rPr>
          <w:rFonts w:ascii="Calibri" w:eastAsia="Calibri" w:hAnsi="Calibri" w:cs="Calibri"/>
        </w:rPr>
        <w:t xml:space="preserve"> é lançada no teto e a área técnica da SES/MG é informada através de um SEI e solicitada que entre em contato com o MS para solução da inconsistência.  O Ministério da Saúde também pode desativar a portaria lançada com inconsistência até que </w:t>
      </w:r>
      <w:r w:rsidR="001E0598">
        <w:rPr>
          <w:rFonts w:ascii="Calibri" w:eastAsia="Calibri" w:hAnsi="Calibri" w:cs="Calibri"/>
        </w:rPr>
        <w:t>ela</w:t>
      </w:r>
      <w:r>
        <w:rPr>
          <w:rFonts w:ascii="Calibri" w:eastAsia="Calibri" w:hAnsi="Calibri" w:cs="Calibri"/>
        </w:rPr>
        <w:t xml:space="preserve"> seja corrigida, mas nem sempre isso é possível.</w:t>
      </w:r>
    </w:p>
    <w:p w14:paraId="633CE61C" w14:textId="77777777" w:rsidR="008452F3" w:rsidRDefault="008452F3" w:rsidP="00641720">
      <w:pPr>
        <w:spacing w:line="360" w:lineRule="auto"/>
        <w:ind w:firstLine="720"/>
        <w:jc w:val="both"/>
        <w:rPr>
          <w:rFonts w:ascii="Calibri" w:eastAsia="Calibri" w:hAnsi="Calibri" w:cs="Calibri"/>
          <w:u w:val="single"/>
        </w:rPr>
      </w:pPr>
    </w:p>
    <w:p w14:paraId="102ACBC5" w14:textId="163AA79D" w:rsidR="00641720" w:rsidRPr="0085351B" w:rsidRDefault="00641720" w:rsidP="00641720">
      <w:pPr>
        <w:spacing w:line="360" w:lineRule="auto"/>
        <w:ind w:firstLine="720"/>
        <w:jc w:val="both"/>
        <w:rPr>
          <w:rFonts w:ascii="Calibri" w:eastAsia="Calibri" w:hAnsi="Calibri" w:cs="Calibri"/>
          <w:u w:val="single"/>
        </w:rPr>
      </w:pPr>
      <w:r w:rsidRPr="0085351B">
        <w:rPr>
          <w:rFonts w:ascii="Calibri" w:eastAsia="Calibri" w:hAnsi="Calibri" w:cs="Calibri"/>
          <w:u w:val="single"/>
        </w:rPr>
        <w:t>Conferência:</w:t>
      </w:r>
    </w:p>
    <w:p w14:paraId="7ABFBA80" w14:textId="7DA12ACF" w:rsidR="0085351B" w:rsidRDefault="0085351B" w:rsidP="0085351B">
      <w:pPr>
        <w:spacing w:line="360" w:lineRule="auto"/>
        <w:ind w:firstLine="720"/>
        <w:jc w:val="both"/>
        <w:rPr>
          <w:rFonts w:ascii="Calibri" w:eastAsia="Calibri" w:hAnsi="Calibri" w:cs="Calibri"/>
          <w:iCs/>
        </w:rPr>
      </w:pPr>
      <w:r>
        <w:rPr>
          <w:rFonts w:ascii="Calibri" w:eastAsia="Calibri" w:hAnsi="Calibri" w:cs="Calibri"/>
          <w:iCs/>
        </w:rPr>
        <w:t xml:space="preserve">Após exportar o relatório em </w:t>
      </w:r>
      <w:r w:rsidR="00171E45">
        <w:rPr>
          <w:rFonts w:ascii="Calibri" w:eastAsia="Calibri" w:hAnsi="Calibri" w:cs="Calibri"/>
          <w:iCs/>
        </w:rPr>
        <w:t>Excel</w:t>
      </w:r>
      <w:r w:rsidR="00641720">
        <w:rPr>
          <w:rFonts w:ascii="Calibri" w:eastAsia="Calibri" w:hAnsi="Calibri" w:cs="Calibri"/>
          <w:iCs/>
        </w:rPr>
        <w:t xml:space="preserve">, salvá-lo na pasta de documentos da competência que está sendo trabalhada. </w:t>
      </w:r>
      <w:r>
        <w:rPr>
          <w:rFonts w:ascii="Calibri" w:eastAsia="Calibri" w:hAnsi="Calibri" w:cs="Calibri"/>
          <w:iCs/>
        </w:rPr>
        <w:t xml:space="preserve">Na tabela PTSM, os campos correspondem exatamente com o disposto no arquivo do Ministério; portanto, basta copiar e colar o conteúdo do relatório na PTSM. </w:t>
      </w:r>
    </w:p>
    <w:p w14:paraId="1AF2651B" w14:textId="5E7065B8" w:rsidR="00641720" w:rsidRDefault="0085351B" w:rsidP="0085351B">
      <w:pPr>
        <w:spacing w:line="360" w:lineRule="auto"/>
        <w:ind w:firstLine="720"/>
        <w:jc w:val="both"/>
        <w:rPr>
          <w:rFonts w:ascii="Calibri" w:eastAsia="Calibri" w:hAnsi="Calibri" w:cs="Calibri"/>
          <w:iCs/>
        </w:rPr>
      </w:pPr>
      <w:r>
        <w:rPr>
          <w:rFonts w:ascii="Calibri" w:eastAsia="Calibri" w:hAnsi="Calibri" w:cs="Calibri"/>
          <w:iCs/>
        </w:rPr>
        <w:t xml:space="preserve">Um primeiro teste é para identificar as portarias já lançadas no banco anterior com a PTSM preenchida: o resultado das “inconsistências” é o detalhado de portarias novas, excluídas e alteradas. </w:t>
      </w:r>
      <w:r w:rsidRPr="0085351B">
        <w:rPr>
          <w:rFonts w:ascii="Calibri" w:eastAsia="Calibri" w:hAnsi="Calibri" w:cs="Calibri"/>
          <w:iCs/>
        </w:rPr>
        <w:t>Este teste será feito no início, em que devem aparecer as diferenças, e no final do processo sem apresentar nenhuma inconsistência.</w:t>
      </w:r>
    </w:p>
    <w:p w14:paraId="18FB2DB8" w14:textId="77777777" w:rsidR="0085351B" w:rsidRPr="0085351B" w:rsidRDefault="0085351B" w:rsidP="0085351B">
      <w:pPr>
        <w:spacing w:line="360" w:lineRule="auto"/>
        <w:ind w:firstLine="720"/>
        <w:jc w:val="both"/>
        <w:rPr>
          <w:rFonts w:ascii="Calibri" w:eastAsia="Calibri" w:hAnsi="Calibri" w:cs="Calibri"/>
          <w:iCs/>
        </w:rPr>
      </w:pPr>
    </w:p>
    <w:p w14:paraId="601D7F58" w14:textId="6D66F16D" w:rsidR="00641720" w:rsidRPr="00546491" w:rsidRDefault="00641720" w:rsidP="00641720">
      <w:pPr>
        <w:pStyle w:val="PargrafodaLista"/>
        <w:spacing w:line="360" w:lineRule="auto"/>
        <w:ind w:left="1080"/>
        <w:jc w:val="both"/>
        <w:rPr>
          <w:rFonts w:ascii="Calibri" w:eastAsia="Calibri" w:hAnsi="Calibri" w:cs="Calibri"/>
          <w:iCs/>
        </w:rPr>
      </w:pPr>
      <w:r>
        <w:rPr>
          <w:rFonts w:ascii="Calibri" w:eastAsia="Calibri" w:hAnsi="Calibri" w:cs="Calibri"/>
          <w:i/>
        </w:rPr>
        <w:t xml:space="preserve">Processar no programa “SISMAC x </w:t>
      </w:r>
      <w:proofErr w:type="spellStart"/>
      <w:r>
        <w:rPr>
          <w:rFonts w:ascii="Calibri" w:eastAsia="Calibri" w:hAnsi="Calibri" w:cs="Calibri"/>
          <w:i/>
        </w:rPr>
        <w:t>tbDOCUMENTO</w:t>
      </w:r>
      <w:proofErr w:type="spellEnd"/>
      <w:r>
        <w:rPr>
          <w:rFonts w:ascii="Calibri" w:eastAsia="Calibri" w:hAnsi="Calibri" w:cs="Calibri"/>
          <w:i/>
        </w:rPr>
        <w:t xml:space="preserve">”. </w:t>
      </w:r>
    </w:p>
    <w:p w14:paraId="66AB3832" w14:textId="77777777" w:rsidR="00641720" w:rsidRDefault="00641720" w:rsidP="00641720">
      <w:pPr>
        <w:pStyle w:val="PargrafodaLista"/>
        <w:spacing w:line="360" w:lineRule="auto"/>
        <w:ind w:left="1080"/>
        <w:jc w:val="both"/>
        <w:rPr>
          <w:rFonts w:ascii="Calibri" w:eastAsia="Calibri" w:hAnsi="Calibri" w:cs="Calibri"/>
          <w:i/>
        </w:rPr>
      </w:pPr>
    </w:p>
    <w:p w14:paraId="5197BF36" w14:textId="7A919F9F" w:rsidR="00641720" w:rsidRPr="004C0E1F" w:rsidRDefault="00641720" w:rsidP="004C0E1F">
      <w:pPr>
        <w:spacing w:line="360" w:lineRule="auto"/>
        <w:ind w:firstLine="708"/>
        <w:jc w:val="both"/>
        <w:rPr>
          <w:rFonts w:ascii="Calibri" w:eastAsia="Calibri" w:hAnsi="Calibri" w:cs="Calibri"/>
          <w:iCs/>
        </w:rPr>
      </w:pPr>
      <w:r w:rsidRPr="004C0E1F">
        <w:rPr>
          <w:rFonts w:ascii="Calibri" w:eastAsia="Calibri" w:hAnsi="Calibri" w:cs="Calibri"/>
          <w:iCs/>
        </w:rPr>
        <w:t>Agora, vamos inserir as portarias novas que foram baixadas no SISMAC</w:t>
      </w:r>
      <w:r w:rsidR="004C0E1F">
        <w:rPr>
          <w:rFonts w:ascii="Calibri" w:eastAsia="Calibri" w:hAnsi="Calibri" w:cs="Calibri"/>
          <w:iCs/>
        </w:rPr>
        <w:t xml:space="preserve">, </w:t>
      </w:r>
      <w:r w:rsidRPr="004C0E1F">
        <w:rPr>
          <w:rFonts w:ascii="Calibri" w:eastAsia="Calibri" w:hAnsi="Calibri" w:cs="Calibri"/>
          <w:iCs/>
        </w:rPr>
        <w:t>Deliberações, Resoluções e Notas Técnicas coletadas:</w:t>
      </w:r>
    </w:p>
    <w:p w14:paraId="458F6DC8" w14:textId="77777777" w:rsidR="00641720" w:rsidRDefault="00641720" w:rsidP="00641720">
      <w:pPr>
        <w:pStyle w:val="PargrafodaLista"/>
        <w:spacing w:line="360" w:lineRule="auto"/>
        <w:ind w:left="1080"/>
        <w:jc w:val="both"/>
        <w:rPr>
          <w:rFonts w:ascii="Calibri" w:eastAsia="Calibri" w:hAnsi="Calibri" w:cs="Calibri"/>
          <w:i/>
        </w:rPr>
      </w:pPr>
    </w:p>
    <w:p w14:paraId="2A737277" w14:textId="77777777" w:rsidR="00641720" w:rsidRPr="008E42F7" w:rsidRDefault="00641720" w:rsidP="00641720">
      <w:pPr>
        <w:pStyle w:val="PargrafodaLista"/>
        <w:numPr>
          <w:ilvl w:val="0"/>
          <w:numId w:val="4"/>
        </w:numPr>
        <w:pBdr>
          <w:top w:val="nil"/>
          <w:left w:val="nil"/>
          <w:bottom w:val="nil"/>
          <w:right w:val="nil"/>
          <w:between w:val="nil"/>
        </w:pBdr>
        <w:spacing w:line="360" w:lineRule="auto"/>
        <w:jc w:val="both"/>
        <w:rPr>
          <w:rFonts w:ascii="Calibri" w:eastAsia="Calibri" w:hAnsi="Calibri" w:cs="Calibri"/>
          <w:color w:val="000000"/>
        </w:rPr>
      </w:pPr>
      <w:r w:rsidRPr="008E42F7">
        <w:rPr>
          <w:rFonts w:ascii="Calibri" w:eastAsia="Calibri" w:hAnsi="Calibri" w:cs="Calibri"/>
          <w:i/>
        </w:rPr>
        <w:t xml:space="preserve">Programa </w:t>
      </w:r>
      <w:proofErr w:type="gramStart"/>
      <w:r w:rsidRPr="008E42F7">
        <w:rPr>
          <w:rFonts w:ascii="Calibri" w:eastAsia="Calibri" w:hAnsi="Calibri" w:cs="Calibri"/>
          <w:i/>
        </w:rPr>
        <w:t>&gt; Digitar</w:t>
      </w:r>
      <w:proofErr w:type="gramEnd"/>
      <w:r w:rsidRPr="008E42F7">
        <w:rPr>
          <w:rFonts w:ascii="Calibri" w:eastAsia="Calibri" w:hAnsi="Calibri" w:cs="Calibri"/>
          <w:i/>
        </w:rPr>
        <w:t xml:space="preserve"> a competência atual&gt; FUNÇÕES AUXILIARES &gt; EDITAR:</w:t>
      </w:r>
    </w:p>
    <w:p w14:paraId="29FB0CC8" w14:textId="77777777" w:rsidR="00641720" w:rsidRPr="008E42F7" w:rsidRDefault="00641720" w:rsidP="00641720">
      <w:pPr>
        <w:pStyle w:val="PargrafodaLista"/>
        <w:numPr>
          <w:ilvl w:val="0"/>
          <w:numId w:val="4"/>
        </w:numPr>
        <w:pBdr>
          <w:top w:val="nil"/>
          <w:left w:val="nil"/>
          <w:bottom w:val="nil"/>
          <w:right w:val="nil"/>
          <w:between w:val="nil"/>
        </w:pBdr>
        <w:spacing w:line="360" w:lineRule="auto"/>
        <w:jc w:val="both"/>
        <w:rPr>
          <w:rFonts w:ascii="Calibri" w:eastAsia="Calibri" w:hAnsi="Calibri" w:cs="Calibri"/>
          <w:color w:val="000000"/>
        </w:rPr>
      </w:pPr>
      <w:r w:rsidRPr="008E42F7">
        <w:rPr>
          <w:rFonts w:ascii="Calibri" w:eastAsia="Calibri" w:hAnsi="Calibri" w:cs="Calibri"/>
          <w:color w:val="000000"/>
        </w:rPr>
        <w:t xml:space="preserve">Preenche a “Descrição” &gt; “Salvar” (seguir o padrão de escrita na </w:t>
      </w:r>
      <w:proofErr w:type="spellStart"/>
      <w:r w:rsidRPr="008E42F7">
        <w:rPr>
          <w:rFonts w:ascii="Calibri" w:eastAsia="Calibri" w:hAnsi="Calibri" w:cs="Calibri"/>
          <w:color w:val="000000"/>
        </w:rPr>
        <w:t>tbDocumento</w:t>
      </w:r>
      <w:proofErr w:type="spellEnd"/>
      <w:r w:rsidRPr="008E42F7">
        <w:rPr>
          <w:rFonts w:ascii="Calibri" w:eastAsia="Calibri" w:hAnsi="Calibri" w:cs="Calibri"/>
          <w:color w:val="000000"/>
        </w:rPr>
        <w:t>)</w:t>
      </w:r>
    </w:p>
    <w:p w14:paraId="1F262E6C" w14:textId="708E4D19" w:rsidR="00641720" w:rsidRDefault="00641720" w:rsidP="00641720">
      <w:pPr>
        <w:numPr>
          <w:ilvl w:val="0"/>
          <w:numId w:val="4"/>
        </w:numPr>
        <w:pBdr>
          <w:top w:val="nil"/>
          <w:left w:val="nil"/>
          <w:bottom w:val="nil"/>
          <w:right w:val="nil"/>
          <w:between w:val="nil"/>
        </w:pBdr>
        <w:spacing w:line="360" w:lineRule="auto"/>
        <w:jc w:val="both"/>
        <w:rPr>
          <w:rFonts w:ascii="Calibri" w:eastAsia="Calibri" w:hAnsi="Calibri" w:cs="Calibri"/>
          <w:color w:val="000000"/>
        </w:rPr>
      </w:pPr>
      <w:r>
        <w:rPr>
          <w:rFonts w:ascii="Calibri" w:eastAsia="Calibri" w:hAnsi="Calibri" w:cs="Calibri"/>
          <w:color w:val="000000"/>
        </w:rPr>
        <w:t>Digita o número da ID &gt; “Documento” e segue preenchendo os campos</w:t>
      </w:r>
    </w:p>
    <w:p w14:paraId="4CE4283C" w14:textId="77777777" w:rsidR="00641720" w:rsidRDefault="00641720" w:rsidP="00641720">
      <w:pPr>
        <w:spacing w:line="360" w:lineRule="auto"/>
        <w:jc w:val="center"/>
        <w:rPr>
          <w:rFonts w:ascii="Calibri" w:eastAsia="Calibri" w:hAnsi="Calibri" w:cs="Calibri"/>
        </w:rPr>
      </w:pPr>
      <w:r>
        <w:rPr>
          <w:rFonts w:ascii="Calibri" w:eastAsia="Calibri" w:hAnsi="Calibri" w:cs="Calibri"/>
          <w:noProof/>
        </w:rPr>
        <w:lastRenderedPageBreak/>
        <w:drawing>
          <wp:anchor distT="0" distB="0" distL="114300" distR="114300" simplePos="0" relativeHeight="251668480" behindDoc="0" locked="0" layoutInCell="1" allowOverlap="1" wp14:anchorId="1A4239EB" wp14:editId="340C4248">
            <wp:simplePos x="0" y="0"/>
            <wp:positionH relativeFrom="column">
              <wp:posOffset>-308610</wp:posOffset>
            </wp:positionH>
            <wp:positionV relativeFrom="paragraph">
              <wp:posOffset>635</wp:posOffset>
            </wp:positionV>
            <wp:extent cx="5934075" cy="3691431"/>
            <wp:effectExtent l="0" t="0" r="0" b="4445"/>
            <wp:wrapSquare wrapText="bothSides"/>
            <wp:docPr id="28" name="Imagem 2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Texto, Aplicativ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934075" cy="3691431"/>
                    </a:xfrm>
                    <a:prstGeom prst="rect">
                      <a:avLst/>
                    </a:prstGeom>
                  </pic:spPr>
                </pic:pic>
              </a:graphicData>
            </a:graphic>
          </wp:anchor>
        </w:drawing>
      </w:r>
    </w:p>
    <w:p w14:paraId="67E856DE" w14:textId="77777777" w:rsidR="00641720" w:rsidRDefault="00641720" w:rsidP="00641720">
      <w:pPr>
        <w:jc w:val="both"/>
        <w:rPr>
          <w:rFonts w:ascii="Calibri" w:eastAsia="Calibri" w:hAnsi="Calibri" w:cs="Calibri"/>
        </w:rPr>
      </w:pPr>
    </w:p>
    <w:p w14:paraId="57597104" w14:textId="77777777" w:rsidR="00641720" w:rsidRDefault="00641720" w:rsidP="00641720">
      <w:pPr>
        <w:spacing w:line="360" w:lineRule="auto"/>
        <w:jc w:val="both"/>
        <w:rPr>
          <w:rFonts w:ascii="Calibri" w:eastAsia="Calibri" w:hAnsi="Calibri" w:cs="Calibri"/>
        </w:rPr>
      </w:pPr>
      <w:r>
        <w:rPr>
          <w:rFonts w:ascii="Calibri" w:eastAsia="Calibri" w:hAnsi="Calibri" w:cs="Calibri"/>
        </w:rPr>
        <w:t xml:space="preserve">Tabela MNUT: cria o documento na </w:t>
      </w:r>
      <w:proofErr w:type="spellStart"/>
      <w:r>
        <w:rPr>
          <w:rFonts w:ascii="Calibri" w:eastAsia="Calibri" w:hAnsi="Calibri" w:cs="Calibri"/>
        </w:rPr>
        <w:t>tbDocumento</w:t>
      </w:r>
      <w:proofErr w:type="spellEnd"/>
      <w:r>
        <w:rPr>
          <w:rFonts w:ascii="Calibri" w:eastAsia="Calibri" w:hAnsi="Calibri" w:cs="Calibri"/>
        </w:rPr>
        <w:t>. Nela podemos corrigir a ortografia e fazer ajustes finos. No campo “Documento” o nome vai em maiúsculo, como no documento original, e no “Separa Remanejamento” o nome vai em minúsculo com uma curtíssima descrição do que trata o documento (tipo, uma observação).</w:t>
      </w:r>
    </w:p>
    <w:p w14:paraId="1D5195A6" w14:textId="77777777" w:rsidR="00641720" w:rsidRDefault="00641720" w:rsidP="00641720">
      <w:pPr>
        <w:spacing w:line="360" w:lineRule="auto"/>
        <w:jc w:val="both"/>
        <w:rPr>
          <w:rFonts w:ascii="Calibri" w:eastAsia="Calibri" w:hAnsi="Calibri" w:cs="Calibri"/>
        </w:rPr>
      </w:pPr>
    </w:p>
    <w:p w14:paraId="5DE6CA0F" w14:textId="27D1E395" w:rsidR="00641720" w:rsidRDefault="00641720" w:rsidP="00641720">
      <w:pPr>
        <w:spacing w:line="360" w:lineRule="auto"/>
        <w:jc w:val="both"/>
        <w:rPr>
          <w:rFonts w:ascii="Calibri" w:eastAsia="Calibri" w:hAnsi="Calibri" w:cs="Calibri"/>
        </w:rPr>
      </w:pPr>
      <w:r>
        <w:rPr>
          <w:rFonts w:ascii="Calibri" w:eastAsia="Calibri" w:hAnsi="Calibri" w:cs="Calibri"/>
        </w:rPr>
        <w:t>Tabela RMN: coloca o remanejamento oriundo do Documento ou do Estudo derivado da Portaria.</w:t>
      </w:r>
    </w:p>
    <w:p w14:paraId="79E28999" w14:textId="77777777" w:rsidR="00641720" w:rsidRDefault="00641720" w:rsidP="00641720">
      <w:pPr>
        <w:spacing w:line="360" w:lineRule="auto"/>
        <w:jc w:val="both"/>
        <w:rPr>
          <w:rFonts w:ascii="Calibri" w:eastAsia="Calibri" w:hAnsi="Calibri" w:cs="Calibri"/>
        </w:rPr>
      </w:pPr>
    </w:p>
    <w:p w14:paraId="02C59EDC" w14:textId="144F46C2" w:rsidR="00641720" w:rsidRPr="009C13D6" w:rsidRDefault="00631473" w:rsidP="00641720">
      <w:pPr>
        <w:pStyle w:val="PargrafodaLista"/>
        <w:numPr>
          <w:ilvl w:val="0"/>
          <w:numId w:val="1"/>
        </w:numPr>
        <w:spacing w:line="360" w:lineRule="auto"/>
        <w:ind w:left="284" w:hanging="284"/>
        <w:jc w:val="both"/>
        <w:rPr>
          <w:rFonts w:ascii="Calibri" w:eastAsia="Calibri" w:hAnsi="Calibri" w:cs="Calibri"/>
          <w:b/>
          <w:bCs/>
        </w:rPr>
      </w:pPr>
      <w:r w:rsidRPr="009C13D6">
        <w:rPr>
          <w:rFonts w:ascii="Calibri" w:eastAsia="Calibri" w:hAnsi="Calibri" w:cs="Calibri"/>
          <w:b/>
          <w:bCs/>
        </w:rPr>
        <w:t xml:space="preserve">Confecção de </w:t>
      </w:r>
      <w:proofErr w:type="spellStart"/>
      <w:r w:rsidRPr="009C13D6">
        <w:rPr>
          <w:rFonts w:ascii="Calibri" w:eastAsia="Calibri" w:hAnsi="Calibri" w:cs="Calibri"/>
          <w:b/>
          <w:bCs/>
        </w:rPr>
        <w:t>P</w:t>
      </w:r>
      <w:r w:rsidR="00641720" w:rsidRPr="009C13D6">
        <w:rPr>
          <w:rFonts w:ascii="Calibri" w:eastAsia="Calibri" w:hAnsi="Calibri" w:cs="Calibri"/>
          <w:b/>
          <w:bCs/>
        </w:rPr>
        <w:t>lenagens</w:t>
      </w:r>
      <w:proofErr w:type="spellEnd"/>
    </w:p>
    <w:p w14:paraId="73B428B4" w14:textId="4F6EBBE3" w:rsidR="00962E8C" w:rsidRDefault="00641720" w:rsidP="00641720">
      <w:pPr>
        <w:spacing w:line="360" w:lineRule="auto"/>
        <w:jc w:val="both"/>
        <w:rPr>
          <w:rFonts w:ascii="Calibri" w:eastAsia="Calibri" w:hAnsi="Calibri" w:cs="Calibri"/>
        </w:rPr>
      </w:pPr>
      <w:r>
        <w:rPr>
          <w:rFonts w:ascii="Calibri" w:eastAsia="Calibri" w:hAnsi="Calibri" w:cs="Calibri"/>
        </w:rPr>
        <w:t xml:space="preserve">- </w:t>
      </w:r>
      <w:r w:rsidR="00962E8C">
        <w:rPr>
          <w:rFonts w:ascii="Calibri" w:eastAsia="Calibri" w:hAnsi="Calibri" w:cs="Calibri"/>
        </w:rPr>
        <w:t xml:space="preserve">Em posse da Deliberação que aprova a Declaração de Comando Único dos municípios, liste os </w:t>
      </w:r>
      <w:proofErr w:type="spellStart"/>
      <w:r w:rsidR="00962E8C">
        <w:rPr>
          <w:rFonts w:ascii="Calibri" w:eastAsia="Calibri" w:hAnsi="Calibri" w:cs="Calibri"/>
        </w:rPr>
        <w:t>IBGE’s</w:t>
      </w:r>
      <w:proofErr w:type="spellEnd"/>
      <w:r w:rsidR="00962E8C">
        <w:rPr>
          <w:rFonts w:ascii="Calibri" w:eastAsia="Calibri" w:hAnsi="Calibri" w:cs="Calibri"/>
        </w:rPr>
        <w:t xml:space="preserve"> de cada município</w:t>
      </w:r>
    </w:p>
    <w:p w14:paraId="726BFD2A" w14:textId="2AB8693F" w:rsidR="00641720" w:rsidRDefault="00962E8C" w:rsidP="00641720">
      <w:pPr>
        <w:spacing w:line="360" w:lineRule="auto"/>
        <w:jc w:val="both"/>
        <w:rPr>
          <w:rFonts w:ascii="Calibri" w:eastAsia="Calibri" w:hAnsi="Calibri" w:cs="Calibri"/>
        </w:rPr>
      </w:pPr>
      <w:r>
        <w:rPr>
          <w:rFonts w:ascii="Calibri" w:eastAsia="Calibri" w:hAnsi="Calibri" w:cs="Calibri"/>
        </w:rPr>
        <w:t>- Proceda com o cadastro de cada</w:t>
      </w:r>
      <w:r w:rsidR="00641720">
        <w:rPr>
          <w:rFonts w:ascii="Calibri" w:eastAsia="Calibri" w:hAnsi="Calibri" w:cs="Calibri"/>
        </w:rPr>
        <w:t xml:space="preserve"> Deliberação da mesma forma que a Portaria. Recomenda-se que anote ao lado do IBGE do município o Documento e o Separa de cada Deliberação relacionada para o correto processamento.</w:t>
      </w:r>
    </w:p>
    <w:p w14:paraId="33DC2AA6" w14:textId="77777777" w:rsidR="00641720" w:rsidRDefault="00641720" w:rsidP="00641720">
      <w:pPr>
        <w:spacing w:line="360" w:lineRule="auto"/>
        <w:jc w:val="both"/>
        <w:rPr>
          <w:rFonts w:ascii="Calibri" w:eastAsia="Calibri" w:hAnsi="Calibri" w:cs="Calibri"/>
        </w:rPr>
      </w:pPr>
    </w:p>
    <w:p w14:paraId="205CEC90" w14:textId="29B75E8D" w:rsidR="00641720" w:rsidRDefault="00641720" w:rsidP="00641720">
      <w:pPr>
        <w:spacing w:line="360" w:lineRule="auto"/>
        <w:jc w:val="both"/>
        <w:rPr>
          <w:rFonts w:ascii="Calibri" w:eastAsia="Calibri" w:hAnsi="Calibri" w:cs="Calibri"/>
          <w:i/>
        </w:rPr>
      </w:pPr>
      <w:r>
        <w:rPr>
          <w:rFonts w:ascii="Calibri" w:eastAsia="Calibri" w:hAnsi="Calibri" w:cs="Calibri"/>
        </w:rPr>
        <w:lastRenderedPageBreak/>
        <w:t xml:space="preserve">- </w:t>
      </w:r>
      <w:r>
        <w:rPr>
          <w:rFonts w:ascii="Calibri" w:eastAsia="Calibri" w:hAnsi="Calibri" w:cs="Calibri"/>
          <w:i/>
        </w:rPr>
        <w:t xml:space="preserve">Programa&gt; competência&gt; FUNÇÕES AUXLIARES&gt; GERAR REMANEJAMENTO PARA </w:t>
      </w:r>
      <w:r w:rsidR="00962E8C">
        <w:rPr>
          <w:rFonts w:ascii="Calibri" w:eastAsia="Calibri" w:hAnsi="Calibri" w:cs="Calibri"/>
          <w:i/>
        </w:rPr>
        <w:t>ALTERAÇÃO DE G</w:t>
      </w:r>
      <w:r>
        <w:rPr>
          <w:rFonts w:ascii="Calibri" w:eastAsia="Calibri" w:hAnsi="Calibri" w:cs="Calibri"/>
          <w:i/>
        </w:rPr>
        <w:t xml:space="preserve">ESTÃO&gt; IBGE (município que está </w:t>
      </w:r>
      <w:proofErr w:type="spellStart"/>
      <w:proofErr w:type="gramStart"/>
      <w:r>
        <w:rPr>
          <w:rFonts w:ascii="Calibri" w:eastAsia="Calibri" w:hAnsi="Calibri" w:cs="Calibri"/>
          <w:i/>
        </w:rPr>
        <w:t>plenando</w:t>
      </w:r>
      <w:proofErr w:type="spellEnd"/>
      <w:r>
        <w:rPr>
          <w:rFonts w:ascii="Calibri" w:eastAsia="Calibri" w:hAnsi="Calibri" w:cs="Calibri"/>
          <w:i/>
        </w:rPr>
        <w:t>)&gt;</w:t>
      </w:r>
      <w:proofErr w:type="gramEnd"/>
      <w:r>
        <w:rPr>
          <w:rFonts w:ascii="Calibri" w:eastAsia="Calibri" w:hAnsi="Calibri" w:cs="Calibri"/>
          <w:i/>
        </w:rPr>
        <w:t xml:space="preserve"> Documento&gt; Separa&gt; GERAR REMANEJAMENTO</w:t>
      </w:r>
    </w:p>
    <w:p w14:paraId="27EC0404" w14:textId="77777777" w:rsidR="00641720" w:rsidRDefault="00641720" w:rsidP="00641720">
      <w:pPr>
        <w:jc w:val="both"/>
        <w:rPr>
          <w:rFonts w:ascii="Calibri" w:eastAsia="Calibri" w:hAnsi="Calibri" w:cs="Calibri"/>
        </w:rPr>
      </w:pPr>
    </w:p>
    <w:p w14:paraId="2462CDAB" w14:textId="77777777" w:rsidR="00641720" w:rsidRDefault="00641720" w:rsidP="00641720">
      <w:pPr>
        <w:jc w:val="center"/>
        <w:rPr>
          <w:rFonts w:ascii="Calibri" w:eastAsia="Calibri" w:hAnsi="Calibri" w:cs="Calibri"/>
        </w:rPr>
      </w:pPr>
      <w:r>
        <w:rPr>
          <w:rFonts w:ascii="Calibri" w:eastAsia="Calibri" w:hAnsi="Calibri" w:cs="Calibri"/>
          <w:noProof/>
        </w:rPr>
        <w:drawing>
          <wp:inline distT="0" distB="0" distL="0" distR="0" wp14:anchorId="1878A2DD" wp14:editId="670CB8CC">
            <wp:extent cx="3524250" cy="3445200"/>
            <wp:effectExtent l="0" t="0" r="0" b="3175"/>
            <wp:docPr id="30" name="Imagem 30"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10;&#10;Descrição gerad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525396" cy="3446320"/>
                    </a:xfrm>
                    <a:prstGeom prst="rect">
                      <a:avLst/>
                    </a:prstGeom>
                  </pic:spPr>
                </pic:pic>
              </a:graphicData>
            </a:graphic>
          </wp:inline>
        </w:drawing>
      </w:r>
    </w:p>
    <w:p w14:paraId="7D78E625" w14:textId="77777777" w:rsidR="00641720" w:rsidRDefault="00641720" w:rsidP="00641720">
      <w:pPr>
        <w:jc w:val="both"/>
        <w:rPr>
          <w:rFonts w:ascii="Calibri" w:eastAsia="Calibri" w:hAnsi="Calibri" w:cs="Calibri"/>
        </w:rPr>
      </w:pPr>
    </w:p>
    <w:p w14:paraId="22220F28" w14:textId="206CE87B" w:rsidR="00641720" w:rsidRDefault="00EA2E3B" w:rsidP="00641720">
      <w:pPr>
        <w:jc w:val="both"/>
        <w:rPr>
          <w:rFonts w:ascii="Calibri" w:eastAsia="Calibri" w:hAnsi="Calibri" w:cs="Calibri"/>
        </w:rPr>
      </w:pPr>
      <w:r>
        <w:rPr>
          <w:rFonts w:ascii="Calibri" w:eastAsia="Calibri" w:hAnsi="Calibri" w:cs="Calibri"/>
        </w:rPr>
        <w:t>- Na tabela</w:t>
      </w:r>
      <w:r w:rsidR="00641720">
        <w:rPr>
          <w:rFonts w:ascii="Calibri" w:eastAsia="Calibri" w:hAnsi="Calibri" w:cs="Calibri"/>
        </w:rPr>
        <w:t xml:space="preserve"> MNUT, criar as linhas referentes ao </w:t>
      </w:r>
      <w:proofErr w:type="spellStart"/>
      <w:r w:rsidR="00641720">
        <w:rPr>
          <w:rFonts w:ascii="Calibri" w:eastAsia="Calibri" w:hAnsi="Calibri" w:cs="Calibri"/>
        </w:rPr>
        <w:t>tbMunicipio</w:t>
      </w:r>
      <w:proofErr w:type="spellEnd"/>
      <w:r w:rsidR="00641720">
        <w:rPr>
          <w:rFonts w:ascii="Calibri" w:eastAsia="Calibri" w:hAnsi="Calibri" w:cs="Calibri"/>
        </w:rPr>
        <w:t xml:space="preserve"> com o IBGE</w:t>
      </w:r>
      <w:r w:rsidR="00962E8C">
        <w:rPr>
          <w:rFonts w:ascii="Calibri" w:eastAsia="Calibri" w:hAnsi="Calibri" w:cs="Calibri"/>
        </w:rPr>
        <w:t xml:space="preserve"> para efetuar a troca do código de gestão (De 2 Para 1)</w:t>
      </w:r>
      <w:r w:rsidR="00641720">
        <w:rPr>
          <w:rFonts w:ascii="Calibri" w:eastAsia="Calibri" w:hAnsi="Calibri" w:cs="Calibri"/>
        </w:rPr>
        <w:t xml:space="preserve"> </w:t>
      </w:r>
      <w:r w:rsidR="00962E8C">
        <w:rPr>
          <w:rFonts w:ascii="Calibri" w:eastAsia="Calibri" w:hAnsi="Calibri" w:cs="Calibri"/>
        </w:rPr>
        <w:t xml:space="preserve">e incluir o número do Documento que está relacionado a assunção: </w:t>
      </w:r>
    </w:p>
    <w:p w14:paraId="0FAC32CC" w14:textId="77777777" w:rsidR="00641720" w:rsidRDefault="00641720" w:rsidP="00641720">
      <w:pPr>
        <w:jc w:val="both"/>
        <w:rPr>
          <w:rFonts w:ascii="Calibri" w:eastAsia="Calibri" w:hAnsi="Calibri" w:cs="Calibri"/>
        </w:rPr>
      </w:pPr>
    </w:p>
    <w:p w14:paraId="239B733D" w14:textId="62724397" w:rsidR="00641720" w:rsidRPr="009D3D92" w:rsidRDefault="00641720" w:rsidP="00641720">
      <w:pPr>
        <w:jc w:val="both"/>
        <w:rPr>
          <w:rFonts w:ascii="Calibri" w:eastAsia="Calibri" w:hAnsi="Calibri" w:cs="Calibri"/>
        </w:rPr>
      </w:pPr>
    </w:p>
    <w:p w14:paraId="1DA0AA41" w14:textId="77777777" w:rsidR="00641720" w:rsidRPr="009D3D92" w:rsidRDefault="00641720" w:rsidP="00641720">
      <w:pPr>
        <w:pStyle w:val="PargrafodaLista"/>
        <w:numPr>
          <w:ilvl w:val="0"/>
          <w:numId w:val="1"/>
        </w:numPr>
        <w:spacing w:line="360" w:lineRule="auto"/>
        <w:ind w:left="284" w:hanging="284"/>
        <w:jc w:val="both"/>
        <w:rPr>
          <w:rFonts w:ascii="Calibri" w:eastAsia="Calibri" w:hAnsi="Calibri" w:cs="Calibri"/>
          <w:b/>
          <w:bCs/>
        </w:rPr>
      </w:pPr>
      <w:r w:rsidRPr="009D3D92">
        <w:rPr>
          <w:rFonts w:ascii="Calibri" w:eastAsia="Calibri" w:hAnsi="Calibri" w:cs="Calibri"/>
          <w:b/>
          <w:bCs/>
        </w:rPr>
        <w:t>Remanejamentos</w:t>
      </w:r>
    </w:p>
    <w:p w14:paraId="37B030D8" w14:textId="77777777" w:rsidR="00641720" w:rsidRPr="009D3D92" w:rsidRDefault="00641720" w:rsidP="00641720">
      <w:pPr>
        <w:spacing w:line="360" w:lineRule="auto"/>
        <w:jc w:val="both"/>
        <w:rPr>
          <w:rFonts w:ascii="Calibri" w:eastAsia="Calibri" w:hAnsi="Calibri" w:cs="Calibri"/>
          <w:b/>
          <w:i/>
          <w:u w:val="single"/>
        </w:rPr>
      </w:pPr>
    </w:p>
    <w:p w14:paraId="7D4E8EE7" w14:textId="77777777" w:rsidR="00641720" w:rsidRPr="009D3D92" w:rsidRDefault="00641720" w:rsidP="00641720">
      <w:pPr>
        <w:spacing w:line="360" w:lineRule="auto"/>
        <w:jc w:val="both"/>
        <w:rPr>
          <w:rFonts w:ascii="Calibri" w:eastAsia="Calibri" w:hAnsi="Calibri" w:cs="Calibri"/>
          <w:b/>
          <w:bCs/>
        </w:rPr>
      </w:pPr>
      <w:r w:rsidRPr="009D3D92">
        <w:rPr>
          <w:rFonts w:ascii="Calibri" w:eastAsia="Calibri" w:hAnsi="Calibri" w:cs="Calibri"/>
          <w:b/>
          <w:bCs/>
        </w:rPr>
        <w:t>Remanejamentos realizados na PPI Oficial:</w:t>
      </w:r>
    </w:p>
    <w:p w14:paraId="6E493119" w14:textId="59A81833" w:rsidR="00952C64" w:rsidRPr="00952C64" w:rsidRDefault="00952C64" w:rsidP="00952C64">
      <w:pPr>
        <w:spacing w:line="360" w:lineRule="auto"/>
        <w:jc w:val="both"/>
        <w:rPr>
          <w:rFonts w:ascii="Calibri" w:eastAsia="Calibri" w:hAnsi="Calibri" w:cs="Calibri"/>
        </w:rPr>
      </w:pPr>
      <w:r w:rsidRPr="00952C64">
        <w:rPr>
          <w:rFonts w:ascii="Calibri" w:eastAsia="Calibri" w:hAnsi="Calibri" w:cs="Calibri"/>
          <w:b/>
        </w:rPr>
        <w:t xml:space="preserve">Eletrônico/ </w:t>
      </w:r>
      <w:r w:rsidRPr="00952C64">
        <w:rPr>
          <w:rFonts w:ascii="Calibri" w:eastAsia="Calibri" w:hAnsi="Calibri" w:cs="Calibri"/>
          <w:b/>
          <w:bCs/>
        </w:rPr>
        <w:t>Remanejamento Urgência (oriundo do GERA):</w:t>
      </w:r>
      <w:r w:rsidRPr="00952C64">
        <w:rPr>
          <w:rFonts w:ascii="Calibri" w:eastAsia="Calibri" w:hAnsi="Calibri" w:cs="Calibri"/>
        </w:rPr>
        <w:t xml:space="preserve"> </w:t>
      </w:r>
    </w:p>
    <w:p w14:paraId="08ED8B9D" w14:textId="5A6B94F8" w:rsidR="00952C64" w:rsidRDefault="00952C64" w:rsidP="00952C64">
      <w:pPr>
        <w:spacing w:after="160" w:line="360" w:lineRule="auto"/>
        <w:ind w:firstLine="709"/>
        <w:jc w:val="both"/>
        <w:rPr>
          <w:rFonts w:ascii="Calibri" w:eastAsia="Calibri" w:hAnsi="Calibri" w:cs="Calibri"/>
        </w:rPr>
      </w:pPr>
      <w:r w:rsidRPr="004C5322">
        <w:rPr>
          <w:rFonts w:ascii="Calibri" w:eastAsia="Calibri" w:hAnsi="Calibri" w:cs="Calibri"/>
        </w:rPr>
        <w:t>A tabela GERA é criada e fornecida na própria plataforma do GERASUS, em que o remanejamento é automático e efetuado pelos gestores. Originalmente, ela é vinculada no Banco Access em formato de arquivo de texto e processada junto com as demais tabelas.</w:t>
      </w:r>
      <w:r>
        <w:rPr>
          <w:rFonts w:ascii="Calibri" w:eastAsia="Calibri" w:hAnsi="Calibri" w:cs="Calibri"/>
        </w:rPr>
        <w:t xml:space="preserve"> </w:t>
      </w:r>
      <w:r w:rsidRPr="004C5322">
        <w:rPr>
          <w:rFonts w:ascii="Calibri" w:eastAsia="Calibri" w:hAnsi="Calibri" w:cs="Calibri"/>
        </w:rPr>
        <w:t xml:space="preserve">O usuário precisa ter em mãos esta tabela e só vai executar a ação de vincular no </w:t>
      </w:r>
      <w:proofErr w:type="spellStart"/>
      <w:r>
        <w:rPr>
          <w:rFonts w:ascii="Calibri" w:eastAsia="Calibri" w:hAnsi="Calibri" w:cs="Calibri"/>
        </w:rPr>
        <w:t>database</w:t>
      </w:r>
      <w:proofErr w:type="spellEnd"/>
      <w:r w:rsidRPr="004C5322">
        <w:rPr>
          <w:rFonts w:ascii="Calibri" w:eastAsia="Calibri" w:hAnsi="Calibri" w:cs="Calibri"/>
        </w:rPr>
        <w:t>.</w:t>
      </w:r>
    </w:p>
    <w:p w14:paraId="6C3ED485" w14:textId="715F1DBF" w:rsidR="00952C64" w:rsidRDefault="00952C64" w:rsidP="00952C64">
      <w:pPr>
        <w:spacing w:line="360" w:lineRule="auto"/>
        <w:ind w:firstLine="708"/>
        <w:jc w:val="both"/>
        <w:rPr>
          <w:rFonts w:ascii="Calibri" w:eastAsia="Calibri" w:hAnsi="Calibri" w:cs="Calibri"/>
        </w:rPr>
      </w:pPr>
      <w:r>
        <w:rPr>
          <w:rFonts w:ascii="Calibri" w:eastAsia="Calibri" w:hAnsi="Calibri" w:cs="Calibri"/>
        </w:rPr>
        <w:t xml:space="preserve">Inicia com a importação dos remanejamentos do GERASUS a partir do dia 17 de cada mês, conforme orientado anteriormente. Este arquivo é renomeado como </w:t>
      </w:r>
      <w:proofErr w:type="spellStart"/>
      <w:r>
        <w:rPr>
          <w:rFonts w:ascii="Calibri" w:eastAsia="Calibri" w:hAnsi="Calibri" w:cs="Calibri"/>
        </w:rPr>
        <w:t>GERAmmaa</w:t>
      </w:r>
      <w:proofErr w:type="spellEnd"/>
      <w:r>
        <w:rPr>
          <w:rFonts w:ascii="Calibri" w:eastAsia="Calibri" w:hAnsi="Calibri" w:cs="Calibri"/>
        </w:rPr>
        <w:t xml:space="preserve"> (competência) e, </w:t>
      </w:r>
      <w:r>
        <w:rPr>
          <w:rFonts w:ascii="Calibri" w:eastAsia="Calibri" w:hAnsi="Calibri" w:cs="Calibri"/>
        </w:rPr>
        <w:lastRenderedPageBreak/>
        <w:t xml:space="preserve">durante o teste, serão verificadas inconsistências relativas a quantidade. Se houver </w:t>
      </w:r>
      <w:proofErr w:type="spellStart"/>
      <w:proofErr w:type="gramStart"/>
      <w:r>
        <w:rPr>
          <w:rFonts w:ascii="Calibri" w:eastAsia="Calibri" w:hAnsi="Calibri" w:cs="Calibri"/>
        </w:rPr>
        <w:t>inconsistência,a</w:t>
      </w:r>
      <w:proofErr w:type="spellEnd"/>
      <w:proofErr w:type="gramEnd"/>
      <w:r>
        <w:rPr>
          <w:rFonts w:ascii="Calibri" w:eastAsia="Calibri" w:hAnsi="Calibri" w:cs="Calibri"/>
        </w:rPr>
        <w:t xml:space="preserve"> a importação é refeita ou, dependendo, pode-se corrigir manualmente.</w:t>
      </w:r>
    </w:p>
    <w:p w14:paraId="7B4FE312" w14:textId="64B13311" w:rsidR="00952C64" w:rsidRPr="009D3D92" w:rsidRDefault="00952C64" w:rsidP="00952C64">
      <w:pPr>
        <w:spacing w:line="360" w:lineRule="auto"/>
        <w:ind w:firstLine="720"/>
        <w:jc w:val="both"/>
        <w:rPr>
          <w:rFonts w:ascii="Calibri" w:eastAsia="Calibri" w:hAnsi="Calibri" w:cs="Calibri"/>
        </w:rPr>
      </w:pPr>
      <w:r>
        <w:rPr>
          <w:rFonts w:ascii="Calibri" w:eastAsia="Calibri" w:hAnsi="Calibri" w:cs="Calibri"/>
        </w:rPr>
        <w:t>Semelhante ao que já será dito sobre o remanejamento, é preciso atentar aos códigos de Assistência e Bloco, pois o arquivo gerado nos fornece apenas a FOG ou Procedimento. Apesar de ser aparentemente simples tendo em vista que considera apenas meta física, é importante conferir se a programação prévia da PPI para os municípios envolvidos comporta o remanejamento. Nele não é necessário criar um novo Documento (valor padrão: 0) e Separa Remanejamento (valor padrão: 1).</w:t>
      </w:r>
    </w:p>
    <w:p w14:paraId="546C3A26" w14:textId="77777777" w:rsidR="00641720" w:rsidRPr="00122454" w:rsidRDefault="00641720" w:rsidP="00641720">
      <w:pPr>
        <w:spacing w:line="360" w:lineRule="auto"/>
        <w:jc w:val="both"/>
        <w:rPr>
          <w:rFonts w:ascii="Calibri" w:eastAsia="Calibri" w:hAnsi="Calibri" w:cs="Calibri"/>
          <w:color w:val="00B0F0"/>
        </w:rPr>
      </w:pPr>
    </w:p>
    <w:p w14:paraId="56FFB6E5" w14:textId="77777777" w:rsidR="00641720" w:rsidRPr="008D684E" w:rsidRDefault="00641720" w:rsidP="00641720">
      <w:pPr>
        <w:spacing w:line="360" w:lineRule="auto"/>
        <w:jc w:val="both"/>
        <w:rPr>
          <w:rFonts w:ascii="Calibri" w:eastAsia="Calibri" w:hAnsi="Calibri" w:cs="Calibri"/>
        </w:rPr>
      </w:pPr>
      <w:r w:rsidRPr="008D684E">
        <w:rPr>
          <w:rFonts w:ascii="Calibri" w:eastAsia="Calibri" w:hAnsi="Calibri" w:cs="Calibri"/>
          <w:b/>
          <w:bCs/>
        </w:rPr>
        <w:t>Remanejamento Manual:</w:t>
      </w:r>
      <w:r w:rsidRPr="008D684E">
        <w:rPr>
          <w:rFonts w:ascii="Calibri" w:eastAsia="Calibri" w:hAnsi="Calibri" w:cs="Calibri"/>
        </w:rPr>
        <w:t xml:space="preserve"> </w:t>
      </w:r>
    </w:p>
    <w:p w14:paraId="7D029823" w14:textId="771F3ADA" w:rsidR="007C31CE" w:rsidRDefault="00641720" w:rsidP="007C31CE">
      <w:pPr>
        <w:spacing w:line="360" w:lineRule="auto"/>
        <w:ind w:firstLine="708"/>
        <w:jc w:val="both"/>
        <w:rPr>
          <w:rFonts w:ascii="Calibri" w:eastAsia="Calibri" w:hAnsi="Calibri" w:cs="Calibri"/>
        </w:rPr>
      </w:pPr>
      <w:r>
        <w:rPr>
          <w:rFonts w:ascii="Calibri" w:eastAsia="Calibri" w:hAnsi="Calibri" w:cs="Calibri"/>
        </w:rPr>
        <w:t>Resultante do cadastro de documentos</w:t>
      </w:r>
      <w:r w:rsidR="007C31CE">
        <w:rPr>
          <w:rFonts w:ascii="Calibri" w:eastAsia="Calibri" w:hAnsi="Calibri" w:cs="Calibri"/>
        </w:rPr>
        <w:t xml:space="preserve"> e orientações recebidas via memorandos</w:t>
      </w:r>
      <w:r>
        <w:rPr>
          <w:rFonts w:ascii="Calibri" w:eastAsia="Calibri" w:hAnsi="Calibri" w:cs="Calibri"/>
        </w:rPr>
        <w:t xml:space="preserve">, é preenchida, manualmente, </w:t>
      </w:r>
      <w:r w:rsidR="007C31CE">
        <w:rPr>
          <w:rFonts w:ascii="Calibri" w:eastAsia="Calibri" w:hAnsi="Calibri" w:cs="Calibri"/>
        </w:rPr>
        <w:t xml:space="preserve">em </w:t>
      </w:r>
      <w:r>
        <w:rPr>
          <w:rFonts w:ascii="Calibri" w:eastAsia="Calibri" w:hAnsi="Calibri" w:cs="Calibri"/>
        </w:rPr>
        <w:t xml:space="preserve">uma planilha em </w:t>
      </w:r>
      <w:r w:rsidR="00171E45">
        <w:rPr>
          <w:rFonts w:ascii="Calibri" w:eastAsia="Calibri" w:hAnsi="Calibri" w:cs="Calibri"/>
        </w:rPr>
        <w:t>Excel</w:t>
      </w:r>
      <w:r>
        <w:rPr>
          <w:rFonts w:ascii="Calibri" w:eastAsia="Calibri" w:hAnsi="Calibri" w:cs="Calibri"/>
        </w:rPr>
        <w:t xml:space="preserve"> com os dados dos remanejamentos.  Estes dados são lançados </w:t>
      </w:r>
      <w:r w:rsidR="007C31CE">
        <w:rPr>
          <w:rFonts w:ascii="Calibri" w:eastAsia="Calibri" w:hAnsi="Calibri" w:cs="Calibri"/>
        </w:rPr>
        <w:t xml:space="preserve">posteriormente </w:t>
      </w:r>
      <w:r>
        <w:rPr>
          <w:rFonts w:ascii="Calibri" w:eastAsia="Calibri" w:hAnsi="Calibri" w:cs="Calibri"/>
        </w:rPr>
        <w:t xml:space="preserve">na tabela RMN para o processamento destas informações pelo programa SFT. </w:t>
      </w:r>
    </w:p>
    <w:p w14:paraId="06ED9016" w14:textId="4A00963A" w:rsidR="007C31CE" w:rsidRDefault="00B671FF" w:rsidP="007C31CE">
      <w:pPr>
        <w:spacing w:line="360" w:lineRule="auto"/>
        <w:ind w:firstLine="708"/>
        <w:jc w:val="both"/>
        <w:rPr>
          <w:rFonts w:ascii="Calibri" w:eastAsia="Calibri" w:hAnsi="Calibri" w:cs="Calibri"/>
        </w:rPr>
      </w:pPr>
      <w:r>
        <w:rPr>
          <w:rFonts w:ascii="Calibri" w:eastAsia="Calibri" w:hAnsi="Calibri" w:cs="Calibri"/>
          <w:color w:val="000000"/>
        </w:rPr>
        <w:t xml:space="preserve">O ideal é que se insira linha a linha no RMN; porém, por envolver muitos documentos de perfis diferentes, </w:t>
      </w:r>
      <w:r w:rsidR="00641720">
        <w:rPr>
          <w:rFonts w:ascii="Calibri" w:eastAsia="Calibri" w:hAnsi="Calibri" w:cs="Calibri"/>
          <w:color w:val="000000"/>
        </w:rPr>
        <w:t xml:space="preserve">recomenda-se que copie uma linha </w:t>
      </w:r>
      <w:r>
        <w:rPr>
          <w:rFonts w:ascii="Calibri" w:eastAsia="Calibri" w:hAnsi="Calibri" w:cs="Calibri"/>
          <w:color w:val="000000"/>
        </w:rPr>
        <w:t>do RMN</w:t>
      </w:r>
      <w:r w:rsidR="00641720">
        <w:rPr>
          <w:rFonts w:ascii="Calibri" w:eastAsia="Calibri" w:hAnsi="Calibri" w:cs="Calibri"/>
          <w:color w:val="000000"/>
        </w:rPr>
        <w:t xml:space="preserve"> e cole em uma planilha de </w:t>
      </w:r>
      <w:r w:rsidR="00171E45">
        <w:rPr>
          <w:rFonts w:ascii="Calibri" w:eastAsia="Calibri" w:hAnsi="Calibri" w:cs="Calibri"/>
          <w:color w:val="000000"/>
        </w:rPr>
        <w:t>Excel</w:t>
      </w:r>
      <w:r w:rsidR="00641720">
        <w:rPr>
          <w:rFonts w:ascii="Calibri" w:eastAsia="Calibri" w:hAnsi="Calibri" w:cs="Calibri"/>
          <w:color w:val="000000"/>
        </w:rPr>
        <w:t>. Em seguida siga alimentando os campos. Finalizado, selecione apenas os dados (sem o cabeçalho) e cole na tabela do banco.</w:t>
      </w:r>
      <w:r>
        <w:rPr>
          <w:rFonts w:ascii="Calibri" w:eastAsia="Calibri" w:hAnsi="Calibri" w:cs="Calibri"/>
          <w:color w:val="000000"/>
        </w:rPr>
        <w:t xml:space="preserve"> </w:t>
      </w:r>
      <w:r>
        <w:rPr>
          <w:rFonts w:ascii="Calibri" w:eastAsia="Calibri" w:hAnsi="Calibri" w:cs="Calibri"/>
        </w:rPr>
        <w:t xml:space="preserve">Tudo que está no RMN vai para </w:t>
      </w:r>
      <w:proofErr w:type="spellStart"/>
      <w:r>
        <w:rPr>
          <w:rFonts w:ascii="Calibri" w:eastAsia="Calibri" w:hAnsi="Calibri" w:cs="Calibri"/>
        </w:rPr>
        <w:t>tbRemanejamento</w:t>
      </w:r>
      <w:proofErr w:type="spellEnd"/>
      <w:r>
        <w:rPr>
          <w:rFonts w:ascii="Calibri" w:eastAsia="Calibri" w:hAnsi="Calibri" w:cs="Calibri"/>
        </w:rPr>
        <w:t xml:space="preserve"> no Banco final</w:t>
      </w:r>
    </w:p>
    <w:p w14:paraId="15E18338" w14:textId="14823E18" w:rsidR="007C31CE" w:rsidRDefault="00641720" w:rsidP="007C31CE">
      <w:pPr>
        <w:spacing w:line="360" w:lineRule="auto"/>
        <w:ind w:firstLine="708"/>
        <w:jc w:val="both"/>
        <w:rPr>
          <w:rFonts w:ascii="Calibri" w:eastAsia="Calibri" w:hAnsi="Calibri" w:cs="Calibri"/>
        </w:rPr>
      </w:pPr>
      <w:r>
        <w:rPr>
          <w:rFonts w:ascii="Calibri" w:eastAsia="Calibri" w:hAnsi="Calibri" w:cs="Calibri"/>
          <w:color w:val="000000"/>
        </w:rPr>
        <w:t>Muita atenção a Ordem, pois ela determina a ordem em que cada remanejamento será processado, a fim de demonstrar o lastro da construção do valor atualizado financeiro ou de quantidade</w:t>
      </w:r>
      <w:r w:rsidR="007C31CE">
        <w:rPr>
          <w:rFonts w:ascii="Calibri" w:eastAsia="Calibri" w:hAnsi="Calibri" w:cs="Calibri"/>
        </w:rPr>
        <w:t>.</w:t>
      </w:r>
      <w:r w:rsidR="008D684E">
        <w:rPr>
          <w:rFonts w:ascii="Calibri" w:eastAsia="Calibri" w:hAnsi="Calibri" w:cs="Calibri"/>
        </w:rPr>
        <w:t xml:space="preserve"> Em casos que, o mesmo Separa tenha Documentos diferentes resultando em várias linhas, é importante que a Ordem seja preenchida corretamente levando em consideração o que deve ser processado primeiro e em diante.</w:t>
      </w:r>
    </w:p>
    <w:p w14:paraId="3F332549" w14:textId="2E337394" w:rsidR="00BA7FED" w:rsidRDefault="00BA7FED" w:rsidP="00BA7FED">
      <w:pPr>
        <w:pBdr>
          <w:top w:val="nil"/>
          <w:left w:val="nil"/>
          <w:bottom w:val="nil"/>
          <w:right w:val="nil"/>
          <w:between w:val="nil"/>
        </w:pBdr>
        <w:spacing w:line="360" w:lineRule="auto"/>
        <w:ind w:firstLine="708"/>
        <w:jc w:val="both"/>
        <w:rPr>
          <w:rFonts w:ascii="Calibri" w:eastAsia="Calibri" w:hAnsi="Calibri" w:cs="Calibri"/>
          <w:color w:val="000000"/>
        </w:rPr>
      </w:pPr>
      <w:r>
        <w:rPr>
          <w:rFonts w:ascii="Calibri" w:eastAsia="Calibri" w:hAnsi="Calibri" w:cs="Calibri"/>
          <w:noProof/>
        </w:rPr>
        <w:drawing>
          <wp:anchor distT="0" distB="0" distL="114300" distR="114300" simplePos="0" relativeHeight="251658240" behindDoc="0" locked="0" layoutInCell="1" allowOverlap="1" wp14:anchorId="3D22B458" wp14:editId="4AB22522">
            <wp:simplePos x="0" y="0"/>
            <wp:positionH relativeFrom="column">
              <wp:posOffset>-241935</wp:posOffset>
            </wp:positionH>
            <wp:positionV relativeFrom="paragraph">
              <wp:posOffset>377190</wp:posOffset>
            </wp:positionV>
            <wp:extent cx="6240780" cy="1742440"/>
            <wp:effectExtent l="0" t="0" r="762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40780" cy="174244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color w:val="000000"/>
        </w:rPr>
        <w:t xml:space="preserve">Copiar primeira linha do RMN e colar no Excel. </w:t>
      </w:r>
    </w:p>
    <w:p w14:paraId="30B6AB08" w14:textId="0B353563" w:rsidR="007C31CE" w:rsidRDefault="008D684E" w:rsidP="007C31CE">
      <w:pPr>
        <w:spacing w:line="360" w:lineRule="auto"/>
        <w:ind w:firstLine="708"/>
        <w:jc w:val="both"/>
        <w:rPr>
          <w:rFonts w:ascii="Calibri" w:eastAsia="Calibri" w:hAnsi="Calibri" w:cs="Calibri"/>
          <w:color w:val="000000"/>
        </w:rPr>
      </w:pPr>
      <w:r w:rsidRPr="00CA2BD6">
        <w:rPr>
          <w:rFonts w:ascii="Calibri" w:eastAsia="Calibri" w:hAnsi="Calibri" w:cs="Calibri"/>
          <w:b/>
          <w:color w:val="000000"/>
        </w:rPr>
        <w:lastRenderedPageBreak/>
        <w:t>Origem:</w:t>
      </w:r>
      <w:r>
        <w:rPr>
          <w:rFonts w:ascii="Calibri" w:eastAsia="Calibri" w:hAnsi="Calibri" w:cs="Calibri"/>
          <w:color w:val="000000"/>
        </w:rPr>
        <w:t xml:space="preserve"> </w:t>
      </w:r>
      <w:r w:rsidR="00437287">
        <w:rPr>
          <w:rFonts w:ascii="Calibri" w:eastAsia="Calibri" w:hAnsi="Calibri" w:cs="Calibri"/>
          <w:color w:val="000000"/>
        </w:rPr>
        <w:t>se é um valor ou quantidade novos, oriundo de Portaria, será 310000 (Minas Gerais). Erroneamente, quando se trata de valor novo, não vem explicitado a Origem na Portaria. Quando for um remanejamento de um município para outro, de uma FOG para outra, ou uma devolução, o IBGE será do município cujo dinheiro será removido.</w:t>
      </w:r>
    </w:p>
    <w:p w14:paraId="0802EFDE" w14:textId="6879A111" w:rsidR="00437287" w:rsidRDefault="00437287" w:rsidP="007C31CE">
      <w:pPr>
        <w:spacing w:line="360" w:lineRule="auto"/>
        <w:ind w:firstLine="708"/>
        <w:jc w:val="both"/>
        <w:rPr>
          <w:rFonts w:ascii="Calibri" w:eastAsia="Calibri" w:hAnsi="Calibri" w:cs="Calibri"/>
          <w:color w:val="000000"/>
        </w:rPr>
      </w:pPr>
      <w:r w:rsidRPr="00CA2BD6">
        <w:rPr>
          <w:rFonts w:ascii="Calibri" w:eastAsia="Calibri" w:hAnsi="Calibri" w:cs="Calibri"/>
          <w:b/>
          <w:color w:val="000000"/>
        </w:rPr>
        <w:t>Atendimento:</w:t>
      </w:r>
      <w:r>
        <w:rPr>
          <w:rFonts w:ascii="Calibri" w:eastAsia="Calibri" w:hAnsi="Calibri" w:cs="Calibri"/>
          <w:color w:val="000000"/>
        </w:rPr>
        <w:t xml:space="preserve"> é para o destino do recurso ou da quantidade. Sempre deve vir discriminado o código e a descrição. Importante conferir sempre, inclusive se a gestão está correta.</w:t>
      </w:r>
      <w:r w:rsidR="005F6FCB">
        <w:rPr>
          <w:rFonts w:ascii="Calibri" w:eastAsia="Calibri" w:hAnsi="Calibri" w:cs="Calibri"/>
          <w:color w:val="000000"/>
        </w:rPr>
        <w:t xml:space="preserve"> </w:t>
      </w:r>
    </w:p>
    <w:p w14:paraId="1D24F35A" w14:textId="25B29275" w:rsidR="00DF406A" w:rsidRDefault="00BA7FED" w:rsidP="007C31CE">
      <w:pPr>
        <w:spacing w:line="360" w:lineRule="auto"/>
        <w:ind w:firstLine="708"/>
        <w:jc w:val="both"/>
        <w:rPr>
          <w:rFonts w:ascii="Calibri" w:eastAsia="Calibri" w:hAnsi="Calibri" w:cs="Calibri"/>
          <w:color w:val="000000"/>
        </w:rPr>
      </w:pPr>
      <w:r>
        <w:rPr>
          <w:rFonts w:ascii="Calibri" w:eastAsia="Calibri" w:hAnsi="Calibri" w:cs="Calibri"/>
          <w:noProof/>
          <w:color w:val="000000"/>
        </w:rPr>
        <w:drawing>
          <wp:anchor distT="0" distB="0" distL="114300" distR="114300" simplePos="0" relativeHeight="251664384" behindDoc="0" locked="0" layoutInCell="1" allowOverlap="1" wp14:anchorId="3F0DD4BA" wp14:editId="4958E1B6">
            <wp:simplePos x="0" y="0"/>
            <wp:positionH relativeFrom="column">
              <wp:posOffset>-175260</wp:posOffset>
            </wp:positionH>
            <wp:positionV relativeFrom="paragraph">
              <wp:posOffset>910590</wp:posOffset>
            </wp:positionV>
            <wp:extent cx="5671185" cy="1613535"/>
            <wp:effectExtent l="0" t="0" r="5715" b="5715"/>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1.png"/>
                    <pic:cNvPicPr/>
                  </pic:nvPicPr>
                  <pic:blipFill>
                    <a:blip r:embed="rId24">
                      <a:extLst>
                        <a:ext uri="{28A0092B-C50C-407E-A947-70E740481C1C}">
                          <a14:useLocalDpi xmlns:a14="http://schemas.microsoft.com/office/drawing/2010/main" val="0"/>
                        </a:ext>
                      </a:extLst>
                    </a:blip>
                    <a:stretch>
                      <a:fillRect/>
                    </a:stretch>
                  </pic:blipFill>
                  <pic:spPr>
                    <a:xfrm>
                      <a:off x="0" y="0"/>
                      <a:ext cx="5671185" cy="1613535"/>
                    </a:xfrm>
                    <a:prstGeom prst="rect">
                      <a:avLst/>
                    </a:prstGeom>
                  </pic:spPr>
                </pic:pic>
              </a:graphicData>
            </a:graphic>
          </wp:anchor>
        </w:drawing>
      </w:r>
      <w:r w:rsidR="00DF406A" w:rsidRPr="00CA2BD6">
        <w:rPr>
          <w:rFonts w:ascii="Calibri" w:eastAsia="Calibri" w:hAnsi="Calibri" w:cs="Calibri"/>
          <w:b/>
          <w:color w:val="000000"/>
        </w:rPr>
        <w:t>Forma de Organização</w:t>
      </w:r>
      <w:r w:rsidR="00CA2BD6" w:rsidRPr="00CA2BD6">
        <w:rPr>
          <w:rFonts w:ascii="Calibri" w:eastAsia="Calibri" w:hAnsi="Calibri" w:cs="Calibri"/>
          <w:b/>
          <w:color w:val="000000"/>
        </w:rPr>
        <w:t xml:space="preserve"> (FOG)</w:t>
      </w:r>
      <w:r w:rsidR="00DF406A" w:rsidRPr="00CA2BD6">
        <w:rPr>
          <w:rFonts w:ascii="Calibri" w:eastAsia="Calibri" w:hAnsi="Calibri" w:cs="Calibri"/>
          <w:b/>
          <w:color w:val="000000"/>
        </w:rPr>
        <w:t>:</w:t>
      </w:r>
      <w:r w:rsidR="00DF406A">
        <w:rPr>
          <w:rFonts w:ascii="Calibri" w:eastAsia="Calibri" w:hAnsi="Calibri" w:cs="Calibri"/>
          <w:color w:val="000000"/>
        </w:rPr>
        <w:t xml:space="preserve"> ela deve ser discriminada no Documento (Nota Técnica, Deliberação e Memorando) com seu código e descrição. Porém, para o remanejamento, deve descer mais um nível de especificação: Assistência e Bloco</w:t>
      </w:r>
    </w:p>
    <w:p w14:paraId="6083F24C" w14:textId="23570F57" w:rsidR="005B3C25" w:rsidRDefault="005B3C25" w:rsidP="00BA7FED">
      <w:pPr>
        <w:spacing w:line="360" w:lineRule="auto"/>
        <w:jc w:val="both"/>
        <w:rPr>
          <w:rFonts w:ascii="Calibri" w:eastAsia="Calibri" w:hAnsi="Calibri" w:cs="Calibri"/>
          <w:color w:val="000000"/>
        </w:rPr>
      </w:pPr>
    </w:p>
    <w:p w14:paraId="390590F5" w14:textId="2C57BE7A" w:rsidR="00D326E5" w:rsidRDefault="00D326E5" w:rsidP="007C31CE">
      <w:pPr>
        <w:spacing w:line="360" w:lineRule="auto"/>
        <w:ind w:firstLine="708"/>
        <w:jc w:val="both"/>
        <w:rPr>
          <w:rFonts w:ascii="Calibri" w:eastAsia="Calibri" w:hAnsi="Calibri" w:cs="Calibri"/>
          <w:color w:val="000000"/>
        </w:rPr>
      </w:pPr>
      <w:r>
        <w:rPr>
          <w:rFonts w:ascii="Calibri" w:eastAsia="Calibri" w:hAnsi="Calibri" w:cs="Calibri"/>
          <w:color w:val="000000"/>
        </w:rPr>
        <w:t>Na tabela Assistência, filtre a Forma de Organização e copie o c</w:t>
      </w:r>
      <w:r w:rsidR="005B3C25">
        <w:rPr>
          <w:rFonts w:ascii="Calibri" w:eastAsia="Calibri" w:hAnsi="Calibri" w:cs="Calibri"/>
          <w:color w:val="000000"/>
        </w:rPr>
        <w:t>ódigo da Assistência. Em seguida, vá para a tabela Assistência Bloco e pesquise esse código na coluna Assistência e identifique o código do Bloco. Neste momento, transfira para seu remanejamento os códigos de Assistência e Bloco da Forma de Organização. O caminho reverso é possível, quando se quer chegar até o Forma de Organização, partindo da Assistência e Bloco. Abre-se um leque de pesquisa a partir desta pesquisa, chegando a níveis de Procedimento ou Rede Assistencial. Basta lembrar que a tabela Assistência e Assistência Bloco são conjunções das tabelas descritivas.</w:t>
      </w:r>
    </w:p>
    <w:p w14:paraId="550E1329" w14:textId="118A7BEC" w:rsidR="00D326E5" w:rsidRDefault="00D326E5" w:rsidP="007C31CE">
      <w:pPr>
        <w:spacing w:line="360" w:lineRule="auto"/>
        <w:ind w:firstLine="708"/>
        <w:jc w:val="both"/>
        <w:rPr>
          <w:rFonts w:ascii="Calibri" w:eastAsia="Calibri" w:hAnsi="Calibri" w:cs="Calibri"/>
          <w:color w:val="000000"/>
        </w:rPr>
      </w:pPr>
      <w:r>
        <w:rPr>
          <w:rFonts w:ascii="Calibri" w:eastAsia="Calibri" w:hAnsi="Calibri" w:cs="Calibri"/>
          <w:noProof/>
          <w:color w:val="000000"/>
        </w:rPr>
        <w:drawing>
          <wp:anchor distT="0" distB="0" distL="114300" distR="114300" simplePos="0" relativeHeight="251665408" behindDoc="0" locked="0" layoutInCell="1" allowOverlap="1" wp14:anchorId="56CF0A92" wp14:editId="0C950218">
            <wp:simplePos x="0" y="0"/>
            <wp:positionH relativeFrom="column">
              <wp:posOffset>-70485</wp:posOffset>
            </wp:positionH>
            <wp:positionV relativeFrom="paragraph">
              <wp:posOffset>205740</wp:posOffset>
            </wp:positionV>
            <wp:extent cx="5671185" cy="849630"/>
            <wp:effectExtent l="0" t="0" r="5715" b="762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2.png"/>
                    <pic:cNvPicPr/>
                  </pic:nvPicPr>
                  <pic:blipFill>
                    <a:blip r:embed="rId25">
                      <a:extLst>
                        <a:ext uri="{28A0092B-C50C-407E-A947-70E740481C1C}">
                          <a14:useLocalDpi xmlns:a14="http://schemas.microsoft.com/office/drawing/2010/main" val="0"/>
                        </a:ext>
                      </a:extLst>
                    </a:blip>
                    <a:stretch>
                      <a:fillRect/>
                    </a:stretch>
                  </pic:blipFill>
                  <pic:spPr>
                    <a:xfrm>
                      <a:off x="0" y="0"/>
                      <a:ext cx="5671185" cy="849630"/>
                    </a:xfrm>
                    <a:prstGeom prst="rect">
                      <a:avLst/>
                    </a:prstGeom>
                  </pic:spPr>
                </pic:pic>
              </a:graphicData>
            </a:graphic>
          </wp:anchor>
        </w:drawing>
      </w:r>
    </w:p>
    <w:p w14:paraId="420CDF5C" w14:textId="797C1DBF" w:rsidR="00D326E5" w:rsidRDefault="00D326E5" w:rsidP="007C31CE">
      <w:pPr>
        <w:spacing w:line="360" w:lineRule="auto"/>
        <w:ind w:firstLine="708"/>
        <w:jc w:val="both"/>
        <w:rPr>
          <w:rFonts w:ascii="Calibri" w:eastAsia="Calibri" w:hAnsi="Calibri" w:cs="Calibri"/>
          <w:color w:val="000000"/>
        </w:rPr>
      </w:pPr>
    </w:p>
    <w:p w14:paraId="298E0E84" w14:textId="3A690E47" w:rsidR="00D326E5" w:rsidRDefault="005B3C25" w:rsidP="007C31CE">
      <w:pPr>
        <w:spacing w:line="360" w:lineRule="auto"/>
        <w:ind w:firstLine="708"/>
        <w:jc w:val="both"/>
        <w:rPr>
          <w:rFonts w:ascii="Calibri" w:eastAsia="Calibri" w:hAnsi="Calibri" w:cs="Calibri"/>
          <w:color w:val="000000"/>
        </w:rPr>
      </w:pPr>
      <w:r w:rsidRPr="00BA7FED">
        <w:rPr>
          <w:rFonts w:ascii="Calibri" w:eastAsia="Calibri" w:hAnsi="Calibri" w:cs="Calibri"/>
          <w:b/>
          <w:color w:val="000000"/>
        </w:rPr>
        <w:lastRenderedPageBreak/>
        <w:t xml:space="preserve">Gestão: </w:t>
      </w:r>
      <w:r>
        <w:rPr>
          <w:rFonts w:ascii="Calibri" w:eastAsia="Calibri" w:hAnsi="Calibri" w:cs="Calibri"/>
          <w:color w:val="000000"/>
        </w:rPr>
        <w:t>é a gestão do município de atendimento, sendo logo seguido por este. Aceita 1 (municipal), 2 (estadual) ou 3 (ambos, desde que especifique no documento a finalidade)</w:t>
      </w:r>
    </w:p>
    <w:p w14:paraId="76FDB5F6" w14:textId="723B09A4" w:rsidR="005B3C25" w:rsidRDefault="005B3C25" w:rsidP="007C31CE">
      <w:pPr>
        <w:spacing w:line="360" w:lineRule="auto"/>
        <w:ind w:firstLine="708"/>
        <w:jc w:val="both"/>
        <w:rPr>
          <w:rFonts w:ascii="Calibri" w:eastAsia="Calibri" w:hAnsi="Calibri" w:cs="Calibri"/>
          <w:color w:val="000000"/>
        </w:rPr>
      </w:pPr>
      <w:r w:rsidRPr="00BA7FED">
        <w:rPr>
          <w:rFonts w:ascii="Calibri" w:eastAsia="Calibri" w:hAnsi="Calibri" w:cs="Calibri"/>
          <w:b/>
          <w:color w:val="000000"/>
        </w:rPr>
        <w:t>Quantidade:</w:t>
      </w:r>
      <w:r>
        <w:rPr>
          <w:rFonts w:ascii="Calibri" w:eastAsia="Calibri" w:hAnsi="Calibri" w:cs="Calibri"/>
          <w:color w:val="000000"/>
        </w:rPr>
        <w:t xml:space="preserve"> ou Meta Física, cumpre importante papel no remanejamento, pois ela retira (negativa), insere novo (</w:t>
      </w:r>
      <w:r w:rsidR="00CA2BD6">
        <w:rPr>
          <w:rFonts w:ascii="Calibri" w:eastAsia="Calibri" w:hAnsi="Calibri" w:cs="Calibri"/>
          <w:color w:val="000000"/>
        </w:rPr>
        <w:t>positiva</w:t>
      </w:r>
      <w:r>
        <w:rPr>
          <w:rFonts w:ascii="Calibri" w:eastAsia="Calibri" w:hAnsi="Calibri" w:cs="Calibri"/>
          <w:color w:val="000000"/>
        </w:rPr>
        <w:t>) ou acrescenta (</w:t>
      </w:r>
      <w:r w:rsidR="00CA2BD6">
        <w:rPr>
          <w:rFonts w:ascii="Calibri" w:eastAsia="Calibri" w:hAnsi="Calibri" w:cs="Calibri"/>
          <w:color w:val="000000"/>
        </w:rPr>
        <w:t>mantêm valor unitário zerado, quando a FOG já possui programação</w:t>
      </w:r>
      <w:r>
        <w:rPr>
          <w:rFonts w:ascii="Calibri" w:eastAsia="Calibri" w:hAnsi="Calibri" w:cs="Calibri"/>
          <w:color w:val="000000"/>
        </w:rPr>
        <w:t>)</w:t>
      </w:r>
    </w:p>
    <w:p w14:paraId="14C59679" w14:textId="16CD2069" w:rsidR="005B3C25" w:rsidRDefault="005B3C25" w:rsidP="007C31CE">
      <w:pPr>
        <w:spacing w:line="360" w:lineRule="auto"/>
        <w:ind w:firstLine="708"/>
        <w:jc w:val="both"/>
        <w:rPr>
          <w:rFonts w:ascii="Calibri" w:eastAsia="Calibri" w:hAnsi="Calibri" w:cs="Calibri"/>
          <w:color w:val="000000"/>
        </w:rPr>
      </w:pPr>
      <w:r w:rsidRPr="00BA7FED">
        <w:rPr>
          <w:rFonts w:ascii="Calibri" w:eastAsia="Calibri" w:hAnsi="Calibri" w:cs="Calibri"/>
          <w:b/>
          <w:color w:val="000000"/>
        </w:rPr>
        <w:t>Valor unitário:</w:t>
      </w:r>
      <w:r>
        <w:rPr>
          <w:rFonts w:ascii="Calibri" w:eastAsia="Calibri" w:hAnsi="Calibri" w:cs="Calibri"/>
          <w:color w:val="000000"/>
        </w:rPr>
        <w:t xml:space="preserve"> </w:t>
      </w:r>
      <w:r w:rsidR="00CA2BD6">
        <w:rPr>
          <w:rFonts w:ascii="Calibri" w:eastAsia="Calibri" w:hAnsi="Calibri" w:cs="Calibri"/>
          <w:color w:val="000000"/>
        </w:rPr>
        <w:t xml:space="preserve"> o valor será sempre unitário, quer seja pelo valor simples ou produto de cálculo próprio (exemplo, Leito UTI). Ele deve ser mantido assim, pois quem determina o produto da programação é a Meta Física/Quantidade. Geralmente, as Portarias vêm com “valor cheio” (ainda serão objetos de estudo financeiro) e deve ser lançado o valor total com a quantidade 1 (caso o município não tenha este recurso em específico programado) ou 0 (quando o município já possua o valor programado).</w:t>
      </w:r>
    </w:p>
    <w:p w14:paraId="566106ED" w14:textId="71020034" w:rsidR="00BA7FED" w:rsidRDefault="00BA7FED" w:rsidP="007C31CE">
      <w:pPr>
        <w:spacing w:line="360" w:lineRule="auto"/>
        <w:ind w:firstLine="708"/>
        <w:jc w:val="both"/>
        <w:rPr>
          <w:rFonts w:ascii="Calibri" w:eastAsia="Calibri" w:hAnsi="Calibri" w:cs="Calibri"/>
          <w:color w:val="000000"/>
        </w:rPr>
      </w:pPr>
      <w:r w:rsidRPr="00BA7FED">
        <w:rPr>
          <w:rFonts w:ascii="Calibri" w:eastAsia="Calibri" w:hAnsi="Calibri" w:cs="Calibri"/>
          <w:b/>
          <w:color w:val="000000"/>
        </w:rPr>
        <w:t>Data de alteração:</w:t>
      </w:r>
      <w:r>
        <w:rPr>
          <w:rFonts w:ascii="Calibri" w:eastAsia="Calibri" w:hAnsi="Calibri" w:cs="Calibri"/>
          <w:color w:val="000000"/>
        </w:rPr>
        <w:t xml:space="preserve"> a data do lançamento</w:t>
      </w:r>
    </w:p>
    <w:p w14:paraId="4A0D6FBD" w14:textId="77777777" w:rsidR="00776E4C" w:rsidRDefault="00BA7FED" w:rsidP="00776E4C">
      <w:pPr>
        <w:spacing w:line="360" w:lineRule="auto"/>
        <w:ind w:firstLine="708"/>
        <w:jc w:val="both"/>
        <w:rPr>
          <w:rFonts w:ascii="Calibri" w:eastAsia="Calibri" w:hAnsi="Calibri" w:cs="Calibri"/>
          <w:color w:val="000000"/>
        </w:rPr>
      </w:pPr>
      <w:r w:rsidRPr="00BA7FED">
        <w:rPr>
          <w:rFonts w:ascii="Calibri" w:eastAsia="Calibri" w:hAnsi="Calibri" w:cs="Calibri"/>
          <w:b/>
          <w:color w:val="000000"/>
        </w:rPr>
        <w:t>CNES:</w:t>
      </w:r>
      <w:r>
        <w:rPr>
          <w:rFonts w:ascii="Calibri" w:eastAsia="Calibri" w:hAnsi="Calibri" w:cs="Calibri"/>
          <w:color w:val="000000"/>
        </w:rPr>
        <w:t xml:space="preserve"> quando o valor ou o remanejamento é específico para um determinado prestador. Neste caso, é importante o correto preenchimento do CNES e da Ordem, pois as tabelas Programação Prestador e Prestador Documento serão alimentadas a partir deste preenchimento por CNES</w:t>
      </w:r>
      <w:r w:rsidR="00977644">
        <w:rPr>
          <w:rFonts w:ascii="Calibri" w:eastAsia="Calibri" w:hAnsi="Calibri" w:cs="Calibri"/>
          <w:color w:val="000000"/>
        </w:rPr>
        <w:t>.</w:t>
      </w:r>
    </w:p>
    <w:p w14:paraId="76F78830" w14:textId="5ED5C5AD" w:rsidR="00977644" w:rsidRDefault="00977644" w:rsidP="00776E4C">
      <w:pPr>
        <w:spacing w:line="360" w:lineRule="auto"/>
        <w:ind w:firstLine="708"/>
        <w:jc w:val="both"/>
        <w:rPr>
          <w:rFonts w:ascii="Calibri" w:eastAsia="Calibri" w:hAnsi="Calibri" w:cs="Calibri"/>
          <w:color w:val="000000"/>
        </w:rPr>
      </w:pPr>
      <w:r w:rsidRPr="00BA7FED">
        <w:rPr>
          <w:rFonts w:ascii="Calibri" w:eastAsia="Calibri" w:hAnsi="Calibri" w:cs="Calibri"/>
          <w:b/>
          <w:noProof/>
          <w:color w:val="000000"/>
        </w:rPr>
        <w:lastRenderedPageBreak/>
        <w:drawing>
          <wp:anchor distT="0" distB="0" distL="114300" distR="114300" simplePos="0" relativeHeight="251667456" behindDoc="0" locked="0" layoutInCell="1" allowOverlap="1" wp14:anchorId="11309FDD" wp14:editId="11718FAB">
            <wp:simplePos x="0" y="0"/>
            <wp:positionH relativeFrom="column">
              <wp:posOffset>43815</wp:posOffset>
            </wp:positionH>
            <wp:positionV relativeFrom="paragraph">
              <wp:posOffset>894715</wp:posOffset>
            </wp:positionV>
            <wp:extent cx="5671185" cy="4186555"/>
            <wp:effectExtent l="0" t="0" r="5715" b="4445"/>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3.png"/>
                    <pic:cNvPicPr/>
                  </pic:nvPicPr>
                  <pic:blipFill>
                    <a:blip r:embed="rId26">
                      <a:extLst>
                        <a:ext uri="{28A0092B-C50C-407E-A947-70E740481C1C}">
                          <a14:useLocalDpi xmlns:a14="http://schemas.microsoft.com/office/drawing/2010/main" val="0"/>
                        </a:ext>
                      </a:extLst>
                    </a:blip>
                    <a:stretch>
                      <a:fillRect/>
                    </a:stretch>
                  </pic:blipFill>
                  <pic:spPr>
                    <a:xfrm>
                      <a:off x="0" y="0"/>
                      <a:ext cx="5671185" cy="4186555"/>
                    </a:xfrm>
                    <a:prstGeom prst="rect">
                      <a:avLst/>
                    </a:prstGeom>
                  </pic:spPr>
                </pic:pic>
              </a:graphicData>
            </a:graphic>
          </wp:anchor>
        </w:drawing>
      </w:r>
      <w:r w:rsidR="00776E4C">
        <w:rPr>
          <w:rFonts w:ascii="Calibri" w:eastAsia="Calibri" w:hAnsi="Calibri" w:cs="Calibri"/>
          <w:b/>
          <w:color w:val="000000"/>
        </w:rPr>
        <w:t>T</w:t>
      </w:r>
      <w:r w:rsidRPr="00BA7FED">
        <w:rPr>
          <w:rFonts w:ascii="Calibri" w:eastAsia="Calibri" w:hAnsi="Calibri" w:cs="Calibri"/>
          <w:b/>
          <w:color w:val="000000"/>
        </w:rPr>
        <w:t>ipo de Remanejamento:</w:t>
      </w:r>
      <w:r>
        <w:rPr>
          <w:rFonts w:ascii="Calibri" w:eastAsia="Calibri" w:hAnsi="Calibri" w:cs="Calibri"/>
          <w:color w:val="000000"/>
        </w:rPr>
        <w:t xml:space="preserve"> considera Meta Física, Recurso Financeiro, origem do Recurso. Por serem diversas combinações, siga o quadro abaixo. Observe que “Próprio” é quando Origem e Aten</w:t>
      </w:r>
      <w:bookmarkStart w:id="0" w:name="_GoBack"/>
      <w:r>
        <w:rPr>
          <w:rFonts w:ascii="Calibri" w:eastAsia="Calibri" w:hAnsi="Calibri" w:cs="Calibri"/>
          <w:color w:val="000000"/>
        </w:rPr>
        <w:t>dimento são iguais; será “Referência” quando forem diferentes.</w:t>
      </w:r>
    </w:p>
    <w:bookmarkEnd w:id="0"/>
    <w:p w14:paraId="0A1A29F8" w14:textId="77777777" w:rsidR="00977644" w:rsidRDefault="00977644" w:rsidP="00977644">
      <w:pPr>
        <w:spacing w:line="360" w:lineRule="auto"/>
        <w:ind w:firstLine="708"/>
        <w:jc w:val="both"/>
        <w:rPr>
          <w:rFonts w:ascii="Calibri" w:eastAsia="Calibri" w:hAnsi="Calibri" w:cs="Calibri"/>
          <w:color w:val="000000"/>
        </w:rPr>
      </w:pPr>
    </w:p>
    <w:p w14:paraId="37D17945" w14:textId="1256FC09" w:rsidR="00BA7FED" w:rsidRDefault="00BA7FED" w:rsidP="007C31CE">
      <w:pPr>
        <w:spacing w:line="360" w:lineRule="auto"/>
        <w:ind w:firstLine="708"/>
        <w:jc w:val="both"/>
        <w:rPr>
          <w:rFonts w:ascii="Calibri" w:eastAsia="Calibri" w:hAnsi="Calibri" w:cs="Calibri"/>
          <w:color w:val="000000"/>
        </w:rPr>
      </w:pPr>
    </w:p>
    <w:p w14:paraId="2E0FA496" w14:textId="43051460" w:rsidR="00BA7FED" w:rsidRDefault="00BA7FED" w:rsidP="007C31CE">
      <w:pPr>
        <w:spacing w:line="360" w:lineRule="auto"/>
        <w:ind w:firstLine="708"/>
        <w:jc w:val="both"/>
        <w:rPr>
          <w:rFonts w:ascii="Calibri" w:eastAsia="Calibri" w:hAnsi="Calibri" w:cs="Calibri"/>
          <w:color w:val="000000"/>
        </w:rPr>
      </w:pPr>
      <w:r w:rsidRPr="00BA7FED">
        <w:rPr>
          <w:rFonts w:ascii="Calibri" w:eastAsia="Calibri" w:hAnsi="Calibri" w:cs="Calibri"/>
          <w:b/>
          <w:color w:val="000000"/>
        </w:rPr>
        <w:t>Documento e Separa Remanejamento:</w:t>
      </w:r>
      <w:r>
        <w:rPr>
          <w:rFonts w:ascii="Calibri" w:eastAsia="Calibri" w:hAnsi="Calibri" w:cs="Calibri"/>
          <w:color w:val="000000"/>
        </w:rPr>
        <w:t xml:space="preserve"> são obtidos ao cadastrar o documento. Em caso de desativação de portaria, remanejamento entre municípios ou assistências, é importante resgatar o Documento e Separa lançados à época para que no atual momento tenha seus valores retirados ou alterados. Neste caso e em todos os outros, o Separa deve ser sempre novo, mesmo que o Documento seja antigo. O Documento </w:t>
      </w:r>
      <w:r w:rsidR="00D13801">
        <w:rPr>
          <w:rFonts w:ascii="Calibri" w:eastAsia="Calibri" w:hAnsi="Calibri" w:cs="Calibri"/>
          <w:color w:val="000000"/>
        </w:rPr>
        <w:t>é um elo histórico ao longo da evolução da programação da PPI.</w:t>
      </w:r>
    </w:p>
    <w:p w14:paraId="27526895" w14:textId="4E160753" w:rsidR="00437287" w:rsidRDefault="00D13801" w:rsidP="00D13801">
      <w:pPr>
        <w:spacing w:line="360" w:lineRule="auto"/>
        <w:ind w:firstLine="708"/>
        <w:jc w:val="both"/>
        <w:rPr>
          <w:rFonts w:ascii="Calibri" w:eastAsia="Calibri" w:hAnsi="Calibri" w:cs="Calibri"/>
          <w:color w:val="000000"/>
        </w:rPr>
      </w:pPr>
      <w:r w:rsidRPr="00D13801">
        <w:rPr>
          <w:rFonts w:ascii="Calibri" w:eastAsia="Calibri" w:hAnsi="Calibri" w:cs="Calibri"/>
          <w:b/>
          <w:color w:val="000000"/>
        </w:rPr>
        <w:t>Ordem:</w:t>
      </w:r>
      <w:r>
        <w:rPr>
          <w:rFonts w:ascii="Calibri" w:eastAsia="Calibri" w:hAnsi="Calibri" w:cs="Calibri"/>
          <w:color w:val="000000"/>
        </w:rPr>
        <w:t xml:space="preserve"> já mencionado no começo do tópico</w:t>
      </w:r>
    </w:p>
    <w:p w14:paraId="316741B9" w14:textId="19021745" w:rsidR="007C31CE" w:rsidRDefault="00122454" w:rsidP="007C31CE">
      <w:pPr>
        <w:spacing w:line="360" w:lineRule="auto"/>
        <w:ind w:firstLine="708"/>
        <w:jc w:val="both"/>
        <w:rPr>
          <w:rFonts w:ascii="Calibri" w:eastAsia="Calibri" w:hAnsi="Calibri" w:cs="Calibri"/>
          <w:color w:val="000000"/>
        </w:rPr>
      </w:pPr>
      <w:r>
        <w:rPr>
          <w:rFonts w:ascii="Calibri" w:eastAsia="Calibri" w:hAnsi="Calibri" w:cs="Calibri"/>
          <w:noProof/>
          <w:color w:val="000000"/>
        </w:rPr>
        <w:lastRenderedPageBreak/>
        <w:drawing>
          <wp:anchor distT="0" distB="0" distL="114300" distR="114300" simplePos="0" relativeHeight="251662336" behindDoc="0" locked="0" layoutInCell="1" allowOverlap="1" wp14:anchorId="4AF54A18" wp14:editId="00437F52">
            <wp:simplePos x="0" y="0"/>
            <wp:positionH relativeFrom="margin">
              <wp:align>right</wp:align>
            </wp:positionH>
            <wp:positionV relativeFrom="paragraph">
              <wp:posOffset>109855</wp:posOffset>
            </wp:positionV>
            <wp:extent cx="5671185" cy="4409440"/>
            <wp:effectExtent l="0" t="0" r="5715" b="0"/>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7.jpg"/>
                    <pic:cNvPicPr/>
                  </pic:nvPicPr>
                  <pic:blipFill>
                    <a:blip r:embed="rId27">
                      <a:extLst>
                        <a:ext uri="{28A0092B-C50C-407E-A947-70E740481C1C}">
                          <a14:useLocalDpi xmlns:a14="http://schemas.microsoft.com/office/drawing/2010/main" val="0"/>
                        </a:ext>
                      </a:extLst>
                    </a:blip>
                    <a:stretch>
                      <a:fillRect/>
                    </a:stretch>
                  </pic:blipFill>
                  <pic:spPr>
                    <a:xfrm>
                      <a:off x="0" y="0"/>
                      <a:ext cx="5671185" cy="4409440"/>
                    </a:xfrm>
                    <a:prstGeom prst="rect">
                      <a:avLst/>
                    </a:prstGeom>
                  </pic:spPr>
                </pic:pic>
              </a:graphicData>
            </a:graphic>
          </wp:anchor>
        </w:drawing>
      </w:r>
    </w:p>
    <w:p w14:paraId="7A62B5CC" w14:textId="161DE6A7" w:rsidR="003056F8" w:rsidRDefault="008D684E" w:rsidP="00D13801">
      <w:pPr>
        <w:spacing w:line="360" w:lineRule="auto"/>
        <w:ind w:firstLine="720"/>
        <w:jc w:val="both"/>
        <w:rPr>
          <w:rFonts w:ascii="Calibri" w:eastAsia="Calibri" w:hAnsi="Calibri" w:cs="Calibri"/>
        </w:rPr>
      </w:pPr>
      <w:r>
        <w:rPr>
          <w:rFonts w:ascii="Calibri" w:eastAsia="Calibri" w:hAnsi="Calibri" w:cs="Calibri"/>
        </w:rPr>
        <w:t>O processo leva em conta o número crescente de Separa</w:t>
      </w:r>
      <w:r w:rsidR="00B671FF">
        <w:rPr>
          <w:rFonts w:ascii="Calibri" w:eastAsia="Calibri" w:hAnsi="Calibri" w:cs="Calibri"/>
        </w:rPr>
        <w:t xml:space="preserve"> Remanejamento</w:t>
      </w:r>
      <w:r>
        <w:rPr>
          <w:rFonts w:ascii="Calibri" w:eastAsia="Calibri" w:hAnsi="Calibri" w:cs="Calibri"/>
        </w:rPr>
        <w:t xml:space="preserve"> e depois de Ordem. Importante que </w:t>
      </w:r>
      <w:r w:rsidR="003056F8">
        <w:rPr>
          <w:rFonts w:ascii="Calibri" w:eastAsia="Calibri" w:hAnsi="Calibri" w:cs="Calibri"/>
        </w:rPr>
        <w:t xml:space="preserve">siga a seguinte lógica: </w:t>
      </w:r>
      <w:r w:rsidR="003056F8" w:rsidRPr="009E64F5">
        <w:rPr>
          <w:rFonts w:ascii="Calibri" w:eastAsia="Calibri" w:hAnsi="Calibri" w:cs="Calibri"/>
        </w:rPr>
        <w:t xml:space="preserve">processa primeiro a </w:t>
      </w:r>
      <w:proofErr w:type="spellStart"/>
      <w:r w:rsidR="003056F8" w:rsidRPr="009E64F5">
        <w:rPr>
          <w:rFonts w:ascii="Calibri" w:eastAsia="Calibri" w:hAnsi="Calibri" w:cs="Calibri"/>
        </w:rPr>
        <w:t>Plenagem</w:t>
      </w:r>
      <w:proofErr w:type="spellEnd"/>
      <w:r w:rsidR="003056F8" w:rsidRPr="009E64F5">
        <w:rPr>
          <w:rFonts w:ascii="Calibri" w:eastAsia="Calibri" w:hAnsi="Calibri" w:cs="Calibri"/>
        </w:rPr>
        <w:t xml:space="preserve"> e em</w:t>
      </w:r>
      <w:r w:rsidR="00C07BEC">
        <w:rPr>
          <w:rFonts w:ascii="Calibri" w:eastAsia="Calibri" w:hAnsi="Calibri" w:cs="Calibri"/>
        </w:rPr>
        <w:t xml:space="preserve"> seguida os remanejamentos das Portarias, Deliberações, R</w:t>
      </w:r>
      <w:r w:rsidR="003056F8" w:rsidRPr="009E64F5">
        <w:rPr>
          <w:rFonts w:ascii="Calibri" w:eastAsia="Calibri" w:hAnsi="Calibri" w:cs="Calibri"/>
        </w:rPr>
        <w:t>esoluções</w:t>
      </w:r>
      <w:r w:rsidR="00C07BEC">
        <w:rPr>
          <w:rFonts w:ascii="Calibri" w:eastAsia="Calibri" w:hAnsi="Calibri" w:cs="Calibri"/>
        </w:rPr>
        <w:t xml:space="preserve"> e Notas Técnicas</w:t>
      </w:r>
      <w:r w:rsidR="003056F8" w:rsidRPr="009E64F5">
        <w:rPr>
          <w:rFonts w:ascii="Calibri" w:eastAsia="Calibri" w:hAnsi="Calibri" w:cs="Calibri"/>
        </w:rPr>
        <w:t xml:space="preserve">. O </w:t>
      </w:r>
      <w:r w:rsidR="00C07BEC">
        <w:rPr>
          <w:rFonts w:ascii="Calibri" w:eastAsia="Calibri" w:hAnsi="Calibri" w:cs="Calibri"/>
        </w:rPr>
        <w:t>remanejamento</w:t>
      </w:r>
      <w:r w:rsidR="003056F8" w:rsidRPr="009E64F5">
        <w:rPr>
          <w:rFonts w:ascii="Calibri" w:eastAsia="Calibri" w:hAnsi="Calibri" w:cs="Calibri"/>
        </w:rPr>
        <w:t xml:space="preserve"> GERA sempre será o primeiro p</w:t>
      </w:r>
      <w:r w:rsidR="00C07BEC">
        <w:rPr>
          <w:rFonts w:ascii="Calibri" w:eastAsia="Calibri" w:hAnsi="Calibri" w:cs="Calibri"/>
        </w:rPr>
        <w:t>orque seu</w:t>
      </w:r>
      <w:r w:rsidR="003056F8" w:rsidRPr="009E64F5">
        <w:rPr>
          <w:rFonts w:ascii="Calibri" w:eastAsia="Calibri" w:hAnsi="Calibri" w:cs="Calibri"/>
        </w:rPr>
        <w:t xml:space="preserve"> Separa é 1</w:t>
      </w:r>
      <w:r w:rsidR="00C07BEC">
        <w:rPr>
          <w:rFonts w:ascii="Calibri" w:eastAsia="Calibri" w:hAnsi="Calibri" w:cs="Calibri"/>
        </w:rPr>
        <w:t xml:space="preserve"> (padrão)</w:t>
      </w:r>
      <w:r w:rsidR="003056F8" w:rsidRPr="009E64F5">
        <w:rPr>
          <w:rFonts w:ascii="Calibri" w:eastAsia="Calibri" w:hAnsi="Calibri" w:cs="Calibri"/>
        </w:rPr>
        <w:t>. Atenção a este detalhe quando houver Encontro de Contas pa</w:t>
      </w:r>
      <w:r w:rsidR="00C07BEC">
        <w:rPr>
          <w:rFonts w:ascii="Calibri" w:eastAsia="Calibri" w:hAnsi="Calibri" w:cs="Calibri"/>
        </w:rPr>
        <w:t xml:space="preserve">ra um município que também irá </w:t>
      </w:r>
      <w:proofErr w:type="spellStart"/>
      <w:r w:rsidR="00C07BEC">
        <w:rPr>
          <w:rFonts w:ascii="Calibri" w:eastAsia="Calibri" w:hAnsi="Calibri" w:cs="Calibri"/>
        </w:rPr>
        <w:t>P</w:t>
      </w:r>
      <w:r w:rsidR="003056F8" w:rsidRPr="009E64F5">
        <w:rPr>
          <w:rFonts w:ascii="Calibri" w:eastAsia="Calibri" w:hAnsi="Calibri" w:cs="Calibri"/>
        </w:rPr>
        <w:t>lenar</w:t>
      </w:r>
      <w:proofErr w:type="spellEnd"/>
      <w:r w:rsidR="003056F8" w:rsidRPr="009E64F5">
        <w:rPr>
          <w:rFonts w:ascii="Calibri" w:eastAsia="Calibri" w:hAnsi="Calibri" w:cs="Calibri"/>
        </w:rPr>
        <w:t>.</w:t>
      </w:r>
      <w:r w:rsidR="003056F8">
        <w:rPr>
          <w:rFonts w:ascii="Calibri" w:eastAsia="Calibri" w:hAnsi="Calibri" w:cs="Calibri"/>
        </w:rPr>
        <w:t xml:space="preserve"> </w:t>
      </w:r>
    </w:p>
    <w:p w14:paraId="14264034" w14:textId="77777777" w:rsidR="00B671FF" w:rsidRPr="00ED2CAF" w:rsidRDefault="00B671FF" w:rsidP="00D13801">
      <w:pPr>
        <w:spacing w:line="360" w:lineRule="auto"/>
        <w:ind w:firstLine="720"/>
        <w:jc w:val="both"/>
        <w:rPr>
          <w:rFonts w:ascii="Calibri" w:eastAsia="Calibri" w:hAnsi="Calibri" w:cs="Calibri"/>
        </w:rPr>
      </w:pPr>
    </w:p>
    <w:p w14:paraId="37E5503E" w14:textId="3A7EBC76" w:rsidR="003056F8" w:rsidRPr="002762D8" w:rsidRDefault="00B671FF" w:rsidP="00C07BEC">
      <w:pPr>
        <w:spacing w:line="360" w:lineRule="auto"/>
        <w:ind w:firstLine="708"/>
        <w:jc w:val="both"/>
        <w:rPr>
          <w:rFonts w:ascii="Calibri" w:eastAsia="Calibri" w:hAnsi="Calibri" w:cs="Calibri"/>
          <w:b/>
          <w:i/>
        </w:rPr>
      </w:pPr>
      <w:r w:rsidRPr="002762D8">
        <w:rPr>
          <w:rFonts w:ascii="Calibri" w:eastAsia="Calibri" w:hAnsi="Calibri" w:cs="Calibri"/>
          <w:b/>
          <w:i/>
        </w:rPr>
        <w:t>Devolução:</w:t>
      </w:r>
    </w:p>
    <w:p w14:paraId="2B10CD97" w14:textId="38E4B1D4" w:rsidR="00B671FF" w:rsidRDefault="00B671FF" w:rsidP="00C07BEC">
      <w:pPr>
        <w:spacing w:line="360" w:lineRule="auto"/>
        <w:ind w:firstLine="708"/>
        <w:jc w:val="both"/>
        <w:rPr>
          <w:rFonts w:ascii="Calibri" w:eastAsia="Calibri" w:hAnsi="Calibri" w:cs="Calibri"/>
        </w:rPr>
      </w:pPr>
      <w:r>
        <w:rPr>
          <w:rFonts w:ascii="Calibri" w:eastAsia="Calibri" w:hAnsi="Calibri" w:cs="Calibri"/>
        </w:rPr>
        <w:t xml:space="preserve">A devolução é um processo </w:t>
      </w:r>
      <w:r w:rsidR="003774C2">
        <w:rPr>
          <w:rFonts w:ascii="Calibri" w:eastAsia="Calibri" w:hAnsi="Calibri" w:cs="Calibri"/>
        </w:rPr>
        <w:t>que retorna</w:t>
      </w:r>
      <w:r>
        <w:rPr>
          <w:rFonts w:ascii="Calibri" w:eastAsia="Calibri" w:hAnsi="Calibri" w:cs="Calibri"/>
        </w:rPr>
        <w:t xml:space="preserve"> valores programados para </w:t>
      </w:r>
      <w:r w:rsidR="003774C2">
        <w:rPr>
          <w:rFonts w:ascii="Calibri" w:eastAsia="Calibri" w:hAnsi="Calibri" w:cs="Calibri"/>
        </w:rPr>
        <w:t xml:space="preserve">uma determinada </w:t>
      </w:r>
      <w:r>
        <w:rPr>
          <w:rFonts w:ascii="Calibri" w:eastAsia="Calibri" w:hAnsi="Calibri" w:cs="Calibri"/>
        </w:rPr>
        <w:t xml:space="preserve">execução de pagamento por um número definido de competências (início e fim), </w:t>
      </w:r>
      <w:r w:rsidR="003774C2">
        <w:rPr>
          <w:rFonts w:ascii="Calibri" w:eastAsia="Calibri" w:hAnsi="Calibri" w:cs="Calibri"/>
        </w:rPr>
        <w:t>com o objetivo de</w:t>
      </w:r>
      <w:r>
        <w:rPr>
          <w:rFonts w:ascii="Calibri" w:eastAsia="Calibri" w:hAnsi="Calibri" w:cs="Calibri"/>
        </w:rPr>
        <w:t xml:space="preserve"> não </w:t>
      </w:r>
      <w:r w:rsidR="003774C2">
        <w:rPr>
          <w:rFonts w:ascii="Calibri" w:eastAsia="Calibri" w:hAnsi="Calibri" w:cs="Calibri"/>
        </w:rPr>
        <w:t>aportar ou descontar</w:t>
      </w:r>
      <w:r>
        <w:rPr>
          <w:rFonts w:ascii="Calibri" w:eastAsia="Calibri" w:hAnsi="Calibri" w:cs="Calibri"/>
        </w:rPr>
        <w:t xml:space="preserve"> recurso por tempo indeterminado. Ocorre também quando </w:t>
      </w:r>
      <w:r w:rsidR="003774C2">
        <w:rPr>
          <w:rFonts w:ascii="Calibri" w:eastAsia="Calibri" w:hAnsi="Calibri" w:cs="Calibri"/>
        </w:rPr>
        <w:t xml:space="preserve">se </w:t>
      </w:r>
      <w:r>
        <w:rPr>
          <w:rFonts w:ascii="Calibri" w:eastAsia="Calibri" w:hAnsi="Calibri" w:cs="Calibri"/>
        </w:rPr>
        <w:t xml:space="preserve">realoca recurso de uma FOG </w:t>
      </w:r>
      <w:r w:rsidR="003774C2">
        <w:rPr>
          <w:rFonts w:ascii="Calibri" w:eastAsia="Calibri" w:hAnsi="Calibri" w:cs="Calibri"/>
        </w:rPr>
        <w:t xml:space="preserve">para </w:t>
      </w:r>
      <w:r>
        <w:rPr>
          <w:rFonts w:ascii="Calibri" w:eastAsia="Calibri" w:hAnsi="Calibri" w:cs="Calibri"/>
        </w:rPr>
        <w:t xml:space="preserve">outra para fins de pagamento, o que torna ainda mais importante </w:t>
      </w:r>
      <w:r w:rsidR="003774C2">
        <w:rPr>
          <w:rFonts w:ascii="Calibri" w:eastAsia="Calibri" w:hAnsi="Calibri" w:cs="Calibri"/>
        </w:rPr>
        <w:t>esse processo de</w:t>
      </w:r>
      <w:r>
        <w:rPr>
          <w:rFonts w:ascii="Calibri" w:eastAsia="Calibri" w:hAnsi="Calibri" w:cs="Calibri"/>
        </w:rPr>
        <w:t xml:space="preserve"> devolução ao fim do prazo estipulado. </w:t>
      </w:r>
    </w:p>
    <w:p w14:paraId="2CAB893C" w14:textId="13FCB771" w:rsidR="00B671FF" w:rsidRDefault="00B671FF" w:rsidP="00C07BEC">
      <w:pPr>
        <w:spacing w:line="360" w:lineRule="auto"/>
        <w:ind w:firstLine="708"/>
        <w:jc w:val="both"/>
        <w:rPr>
          <w:rFonts w:ascii="Calibri" w:eastAsia="Calibri" w:hAnsi="Calibri" w:cs="Calibri"/>
        </w:rPr>
      </w:pPr>
      <w:r>
        <w:rPr>
          <w:rFonts w:ascii="Calibri" w:eastAsia="Calibri" w:hAnsi="Calibri" w:cs="Calibri"/>
        </w:rPr>
        <w:lastRenderedPageBreak/>
        <w:t>O documento que orienta este remanejamento deve obrigatoriamente discriminar a origem e destino do recurso e o intervalo de competências</w:t>
      </w:r>
      <w:r w:rsidR="003774C2">
        <w:rPr>
          <w:rFonts w:ascii="Calibri" w:eastAsia="Calibri" w:hAnsi="Calibri" w:cs="Calibri"/>
        </w:rPr>
        <w:t>. Durante o cadastro, atente-se para o lançamento correto da competência final, para que o STF (Sistema de Fechamento de Teto) emita um alerta/lembrete na competência sinalizada. Encontro de Contas</w:t>
      </w:r>
      <w:r w:rsidR="00105659">
        <w:rPr>
          <w:rFonts w:ascii="Calibri" w:eastAsia="Calibri" w:hAnsi="Calibri" w:cs="Calibri"/>
        </w:rPr>
        <w:t xml:space="preserve"> é um grande exemplo</w:t>
      </w:r>
      <w:r w:rsidR="00581A8A">
        <w:rPr>
          <w:rFonts w:ascii="Calibri" w:eastAsia="Calibri" w:hAnsi="Calibri" w:cs="Calibri"/>
        </w:rPr>
        <w:t>, pois tem prazo de início e término, além de reunir fontes diferentes de pagamento que irão requerer suas respectivas devoluções</w:t>
      </w:r>
      <w:r w:rsidR="00105659">
        <w:rPr>
          <w:rFonts w:ascii="Calibri" w:eastAsia="Calibri" w:hAnsi="Calibri" w:cs="Calibri"/>
        </w:rPr>
        <w:t>.</w:t>
      </w:r>
    </w:p>
    <w:p w14:paraId="2D039892" w14:textId="77777777" w:rsidR="00105659" w:rsidRPr="00B671FF" w:rsidRDefault="00105659" w:rsidP="00C07BEC">
      <w:pPr>
        <w:spacing w:line="360" w:lineRule="auto"/>
        <w:ind w:firstLine="708"/>
        <w:jc w:val="both"/>
        <w:rPr>
          <w:rFonts w:ascii="Calibri" w:eastAsia="Calibri" w:hAnsi="Calibri" w:cs="Calibri"/>
        </w:rPr>
      </w:pPr>
    </w:p>
    <w:p w14:paraId="57CA6BC1" w14:textId="4F707909" w:rsidR="00C07BEC" w:rsidRDefault="00C07BEC" w:rsidP="00452326">
      <w:pPr>
        <w:pStyle w:val="PargrafodaLista"/>
        <w:numPr>
          <w:ilvl w:val="0"/>
          <w:numId w:val="8"/>
        </w:numPr>
        <w:spacing w:line="360" w:lineRule="auto"/>
        <w:jc w:val="both"/>
        <w:rPr>
          <w:rFonts w:ascii="Calibri" w:eastAsia="Calibri" w:hAnsi="Calibri" w:cs="Calibri"/>
        </w:rPr>
      </w:pPr>
      <w:r w:rsidRPr="00C07BEC">
        <w:rPr>
          <w:rFonts w:ascii="Calibri" w:eastAsia="Calibri" w:hAnsi="Calibri" w:cs="Calibri"/>
        </w:rPr>
        <w:t>Abrir a tabela</w:t>
      </w:r>
      <w:r w:rsidR="003056F8" w:rsidRPr="00C07BEC">
        <w:rPr>
          <w:rFonts w:ascii="Calibri" w:eastAsia="Calibri" w:hAnsi="Calibri" w:cs="Calibri"/>
        </w:rPr>
        <w:t xml:space="preserve"> </w:t>
      </w:r>
      <w:proofErr w:type="spellStart"/>
      <w:r w:rsidR="003056F8" w:rsidRPr="00C07BEC">
        <w:rPr>
          <w:rFonts w:ascii="Calibri" w:eastAsia="Calibri" w:hAnsi="Calibri" w:cs="Calibri"/>
        </w:rPr>
        <w:t>tbRemanejamento</w:t>
      </w:r>
      <w:proofErr w:type="spellEnd"/>
      <w:r w:rsidR="003056F8" w:rsidRPr="00C07BEC">
        <w:rPr>
          <w:rFonts w:ascii="Calibri" w:eastAsia="Calibri" w:hAnsi="Calibri" w:cs="Calibri"/>
        </w:rPr>
        <w:t xml:space="preserve"> da competência anterior (Banco)</w:t>
      </w:r>
      <w:r w:rsidR="00105659">
        <w:rPr>
          <w:rFonts w:ascii="Calibri" w:eastAsia="Calibri" w:hAnsi="Calibri" w:cs="Calibri"/>
        </w:rPr>
        <w:t>;</w:t>
      </w:r>
    </w:p>
    <w:p w14:paraId="3BDFCDA9" w14:textId="7D038950" w:rsidR="00C07BEC" w:rsidRDefault="003056F8" w:rsidP="00452326">
      <w:pPr>
        <w:pStyle w:val="PargrafodaLista"/>
        <w:numPr>
          <w:ilvl w:val="0"/>
          <w:numId w:val="8"/>
        </w:numPr>
        <w:spacing w:line="360" w:lineRule="auto"/>
        <w:jc w:val="both"/>
        <w:rPr>
          <w:rFonts w:ascii="Calibri" w:eastAsia="Calibri" w:hAnsi="Calibri" w:cs="Calibri"/>
        </w:rPr>
      </w:pPr>
      <w:r w:rsidRPr="00C07BEC">
        <w:rPr>
          <w:rFonts w:ascii="Calibri" w:eastAsia="Calibri" w:hAnsi="Calibri" w:cs="Calibri"/>
        </w:rPr>
        <w:t xml:space="preserve">Filtrar </w:t>
      </w:r>
      <w:r w:rsidR="00105659">
        <w:rPr>
          <w:rFonts w:ascii="Calibri" w:eastAsia="Calibri" w:hAnsi="Calibri" w:cs="Calibri"/>
        </w:rPr>
        <w:t xml:space="preserve">o Separa Remanejamento </w:t>
      </w:r>
      <w:r w:rsidRPr="00C07BEC">
        <w:rPr>
          <w:rFonts w:ascii="Calibri" w:eastAsia="Calibri" w:hAnsi="Calibri" w:cs="Calibri"/>
        </w:rPr>
        <w:t xml:space="preserve">que </w:t>
      </w:r>
      <w:r w:rsidR="00105659">
        <w:rPr>
          <w:rFonts w:ascii="Calibri" w:eastAsia="Calibri" w:hAnsi="Calibri" w:cs="Calibri"/>
        </w:rPr>
        <w:t>contém o remanejamento a ser devolvido;</w:t>
      </w:r>
    </w:p>
    <w:p w14:paraId="235AAA09" w14:textId="22A32B57" w:rsidR="00C07BEC" w:rsidRDefault="003056F8" w:rsidP="00452326">
      <w:pPr>
        <w:pStyle w:val="PargrafodaLista"/>
        <w:numPr>
          <w:ilvl w:val="0"/>
          <w:numId w:val="8"/>
        </w:numPr>
        <w:spacing w:line="360" w:lineRule="auto"/>
        <w:jc w:val="both"/>
        <w:rPr>
          <w:rFonts w:ascii="Calibri" w:eastAsia="Calibri" w:hAnsi="Calibri" w:cs="Calibri"/>
        </w:rPr>
      </w:pPr>
      <w:r w:rsidRPr="00C07BEC">
        <w:rPr>
          <w:rFonts w:ascii="Calibri" w:eastAsia="Calibri" w:hAnsi="Calibri" w:cs="Calibri"/>
        </w:rPr>
        <w:t>Selecionar tudo</w:t>
      </w:r>
      <w:r w:rsidR="00105659">
        <w:rPr>
          <w:rFonts w:ascii="Calibri" w:eastAsia="Calibri" w:hAnsi="Calibri" w:cs="Calibri"/>
        </w:rPr>
        <w:t>;</w:t>
      </w:r>
    </w:p>
    <w:p w14:paraId="6949FE23" w14:textId="198E4375" w:rsidR="00C07BEC" w:rsidRDefault="00C07BEC" w:rsidP="00452326">
      <w:pPr>
        <w:pStyle w:val="PargrafodaLista"/>
        <w:numPr>
          <w:ilvl w:val="0"/>
          <w:numId w:val="8"/>
        </w:numPr>
        <w:spacing w:line="360" w:lineRule="auto"/>
        <w:jc w:val="both"/>
        <w:rPr>
          <w:rFonts w:ascii="Calibri" w:eastAsia="Calibri" w:hAnsi="Calibri" w:cs="Calibri"/>
        </w:rPr>
      </w:pPr>
      <w:r w:rsidRPr="00C07BEC">
        <w:rPr>
          <w:rFonts w:ascii="Calibri" w:eastAsia="Calibri" w:hAnsi="Calibri" w:cs="Calibri"/>
        </w:rPr>
        <w:t>Copia</w:t>
      </w:r>
      <w:r w:rsidR="0036461E">
        <w:rPr>
          <w:rFonts w:ascii="Calibri" w:eastAsia="Calibri" w:hAnsi="Calibri" w:cs="Calibri"/>
        </w:rPr>
        <w:t>r</w:t>
      </w:r>
      <w:r w:rsidRPr="00C07BEC">
        <w:rPr>
          <w:rFonts w:ascii="Calibri" w:eastAsia="Calibri" w:hAnsi="Calibri" w:cs="Calibri"/>
        </w:rPr>
        <w:t xml:space="preserve"> e cola</w:t>
      </w:r>
      <w:r w:rsidR="0036461E">
        <w:rPr>
          <w:rFonts w:ascii="Calibri" w:eastAsia="Calibri" w:hAnsi="Calibri" w:cs="Calibri"/>
        </w:rPr>
        <w:t>r</w:t>
      </w:r>
      <w:r w:rsidRPr="00C07BEC">
        <w:rPr>
          <w:rFonts w:ascii="Calibri" w:eastAsia="Calibri" w:hAnsi="Calibri" w:cs="Calibri"/>
        </w:rPr>
        <w:t xml:space="preserve"> no </w:t>
      </w:r>
      <w:r w:rsidR="00171E45">
        <w:rPr>
          <w:rFonts w:ascii="Calibri" w:eastAsia="Calibri" w:hAnsi="Calibri" w:cs="Calibri"/>
        </w:rPr>
        <w:t>Excel</w:t>
      </w:r>
      <w:r w:rsidR="00105659">
        <w:rPr>
          <w:rFonts w:ascii="Calibri" w:eastAsia="Calibri" w:hAnsi="Calibri" w:cs="Calibri"/>
        </w:rPr>
        <w:t>;</w:t>
      </w:r>
    </w:p>
    <w:p w14:paraId="5DE5DB25" w14:textId="01C08729" w:rsidR="00C07BEC" w:rsidRDefault="00C07BEC" w:rsidP="00452326">
      <w:pPr>
        <w:pStyle w:val="PargrafodaLista"/>
        <w:numPr>
          <w:ilvl w:val="0"/>
          <w:numId w:val="8"/>
        </w:numPr>
        <w:spacing w:line="360" w:lineRule="auto"/>
        <w:jc w:val="both"/>
        <w:rPr>
          <w:rFonts w:ascii="Calibri" w:eastAsia="Calibri" w:hAnsi="Calibri" w:cs="Calibri"/>
        </w:rPr>
      </w:pPr>
      <w:r w:rsidRPr="00C07BEC">
        <w:rPr>
          <w:rFonts w:ascii="Calibri" w:eastAsia="Calibri" w:hAnsi="Calibri" w:cs="Calibri"/>
        </w:rPr>
        <w:t>Alterar “D</w:t>
      </w:r>
      <w:r w:rsidR="003056F8" w:rsidRPr="00C07BEC">
        <w:rPr>
          <w:rFonts w:ascii="Calibri" w:eastAsia="Calibri" w:hAnsi="Calibri" w:cs="Calibri"/>
        </w:rPr>
        <w:t>ata</w:t>
      </w:r>
      <w:r w:rsidR="0036461E">
        <w:rPr>
          <w:rFonts w:ascii="Calibri" w:eastAsia="Calibri" w:hAnsi="Calibri" w:cs="Calibri"/>
        </w:rPr>
        <w:t xml:space="preserve"> </w:t>
      </w:r>
      <w:r w:rsidR="008D684E">
        <w:rPr>
          <w:rFonts w:ascii="Calibri" w:eastAsia="Calibri" w:hAnsi="Calibri" w:cs="Calibri"/>
        </w:rPr>
        <w:t>de Alteração” para a</w:t>
      </w:r>
      <w:r w:rsidRPr="00C07BEC">
        <w:rPr>
          <w:rFonts w:ascii="Calibri" w:eastAsia="Calibri" w:hAnsi="Calibri" w:cs="Calibri"/>
        </w:rPr>
        <w:t xml:space="preserve"> data</w:t>
      </w:r>
      <w:r w:rsidR="0036461E">
        <w:rPr>
          <w:rFonts w:ascii="Calibri" w:eastAsia="Calibri" w:hAnsi="Calibri" w:cs="Calibri"/>
        </w:rPr>
        <w:t xml:space="preserve"> </w:t>
      </w:r>
      <w:r w:rsidR="00105659">
        <w:rPr>
          <w:rFonts w:ascii="Calibri" w:eastAsia="Calibri" w:hAnsi="Calibri" w:cs="Calibri"/>
        </w:rPr>
        <w:t>atual;</w:t>
      </w:r>
    </w:p>
    <w:p w14:paraId="2110DED1" w14:textId="15A603E6" w:rsidR="0036461E" w:rsidRDefault="00C07BEC" w:rsidP="00452326">
      <w:pPr>
        <w:pStyle w:val="PargrafodaLista"/>
        <w:numPr>
          <w:ilvl w:val="0"/>
          <w:numId w:val="8"/>
        </w:numPr>
        <w:spacing w:line="360" w:lineRule="auto"/>
        <w:jc w:val="both"/>
        <w:rPr>
          <w:rFonts w:ascii="Calibri" w:eastAsia="Calibri" w:hAnsi="Calibri" w:cs="Calibri"/>
        </w:rPr>
      </w:pPr>
      <w:r w:rsidRPr="0036461E">
        <w:rPr>
          <w:rFonts w:ascii="Calibri" w:eastAsia="Calibri" w:hAnsi="Calibri" w:cs="Calibri"/>
        </w:rPr>
        <w:t>“Q</w:t>
      </w:r>
      <w:r w:rsidR="003056F8" w:rsidRPr="0036461E">
        <w:rPr>
          <w:rFonts w:ascii="Calibri" w:eastAsia="Calibri" w:hAnsi="Calibri" w:cs="Calibri"/>
        </w:rPr>
        <w:t>uantidade” e “</w:t>
      </w:r>
      <w:r w:rsidRPr="0036461E">
        <w:rPr>
          <w:rFonts w:ascii="Calibri" w:eastAsia="Calibri" w:hAnsi="Calibri" w:cs="Calibri"/>
        </w:rPr>
        <w:t>Valor U</w:t>
      </w:r>
      <w:r w:rsidR="003056F8" w:rsidRPr="0036461E">
        <w:rPr>
          <w:rFonts w:ascii="Calibri" w:eastAsia="Calibri" w:hAnsi="Calibri" w:cs="Calibri"/>
        </w:rPr>
        <w:t>nitá</w:t>
      </w:r>
      <w:r w:rsidRPr="0036461E">
        <w:rPr>
          <w:rFonts w:ascii="Calibri" w:eastAsia="Calibri" w:hAnsi="Calibri" w:cs="Calibri"/>
        </w:rPr>
        <w:t xml:space="preserve">rio”: transformar para negativo; em alguns casos, </w:t>
      </w:r>
      <w:r w:rsidR="00105659">
        <w:rPr>
          <w:rFonts w:ascii="Calibri" w:eastAsia="Calibri" w:hAnsi="Calibri" w:cs="Calibri"/>
        </w:rPr>
        <w:t>a quantidade poderá ser</w:t>
      </w:r>
      <w:r w:rsidRPr="0036461E">
        <w:rPr>
          <w:rFonts w:ascii="Calibri" w:eastAsia="Calibri" w:hAnsi="Calibri" w:cs="Calibri"/>
        </w:rPr>
        <w:t xml:space="preserve"> 0 ou 1</w:t>
      </w:r>
      <w:r w:rsidR="00105659">
        <w:rPr>
          <w:rFonts w:ascii="Calibri" w:eastAsia="Calibri" w:hAnsi="Calibri" w:cs="Calibri"/>
        </w:rPr>
        <w:t>, dependendo da programação na PPI</w:t>
      </w:r>
      <w:r w:rsidRPr="0036461E">
        <w:rPr>
          <w:rFonts w:ascii="Calibri" w:eastAsia="Calibri" w:hAnsi="Calibri" w:cs="Calibri"/>
        </w:rPr>
        <w:t>. Por isto a imp</w:t>
      </w:r>
      <w:r w:rsidR="0036461E" w:rsidRPr="0036461E">
        <w:rPr>
          <w:rFonts w:ascii="Calibri" w:eastAsia="Calibri" w:hAnsi="Calibri" w:cs="Calibri"/>
        </w:rPr>
        <w:t>ortância de sempre conferir a PPI e o remanejamento atual que está sendo confeccionado</w:t>
      </w:r>
      <w:r w:rsidR="00105659">
        <w:rPr>
          <w:rFonts w:ascii="Calibri" w:eastAsia="Calibri" w:hAnsi="Calibri" w:cs="Calibri"/>
        </w:rPr>
        <w:t>;</w:t>
      </w:r>
    </w:p>
    <w:p w14:paraId="48EA8BD1" w14:textId="3BC22103" w:rsidR="0036461E" w:rsidRDefault="003056F8" w:rsidP="00452326">
      <w:pPr>
        <w:pStyle w:val="PargrafodaLista"/>
        <w:numPr>
          <w:ilvl w:val="0"/>
          <w:numId w:val="8"/>
        </w:numPr>
        <w:spacing w:line="360" w:lineRule="auto"/>
        <w:jc w:val="both"/>
        <w:rPr>
          <w:rFonts w:ascii="Calibri" w:eastAsia="Calibri" w:hAnsi="Calibri" w:cs="Calibri"/>
        </w:rPr>
      </w:pPr>
      <w:r w:rsidRPr="0036461E">
        <w:rPr>
          <w:rFonts w:ascii="Calibri" w:eastAsia="Calibri" w:hAnsi="Calibri" w:cs="Calibri"/>
        </w:rPr>
        <w:t>Atualizar competência</w:t>
      </w:r>
      <w:r w:rsidR="00105659">
        <w:rPr>
          <w:rFonts w:ascii="Calibri" w:eastAsia="Calibri" w:hAnsi="Calibri" w:cs="Calibri"/>
        </w:rPr>
        <w:t>;</w:t>
      </w:r>
    </w:p>
    <w:p w14:paraId="22562016" w14:textId="1FF8CFF1" w:rsidR="00120FD4" w:rsidRDefault="003056F8" w:rsidP="000403B1">
      <w:pPr>
        <w:pStyle w:val="PargrafodaLista"/>
        <w:numPr>
          <w:ilvl w:val="0"/>
          <w:numId w:val="8"/>
        </w:numPr>
        <w:spacing w:line="360" w:lineRule="auto"/>
        <w:jc w:val="both"/>
        <w:rPr>
          <w:rFonts w:ascii="Calibri" w:eastAsia="Calibri" w:hAnsi="Calibri" w:cs="Calibri"/>
        </w:rPr>
      </w:pPr>
      <w:r w:rsidRPr="0036461E">
        <w:rPr>
          <w:rFonts w:ascii="Calibri" w:eastAsia="Calibri" w:hAnsi="Calibri" w:cs="Calibri"/>
        </w:rPr>
        <w:t xml:space="preserve">Copiar </w:t>
      </w:r>
      <w:r w:rsidR="0036461E">
        <w:rPr>
          <w:rFonts w:ascii="Calibri" w:eastAsia="Calibri" w:hAnsi="Calibri" w:cs="Calibri"/>
        </w:rPr>
        <w:t>(sem</w:t>
      </w:r>
      <w:r w:rsidRPr="0036461E">
        <w:rPr>
          <w:rFonts w:ascii="Calibri" w:eastAsia="Calibri" w:hAnsi="Calibri" w:cs="Calibri"/>
        </w:rPr>
        <w:t xml:space="preserve"> cabeçalho) e colocar na RMN atual</w:t>
      </w:r>
      <w:r w:rsidR="00105659">
        <w:rPr>
          <w:rFonts w:ascii="Calibri" w:eastAsia="Calibri" w:hAnsi="Calibri" w:cs="Calibri"/>
        </w:rPr>
        <w:t>.</w:t>
      </w:r>
    </w:p>
    <w:p w14:paraId="274E2393" w14:textId="0EE47130" w:rsidR="00105659" w:rsidRDefault="00105659" w:rsidP="00105659">
      <w:pPr>
        <w:pStyle w:val="PargrafodaLista"/>
        <w:spacing w:line="360" w:lineRule="auto"/>
        <w:jc w:val="both"/>
        <w:rPr>
          <w:rFonts w:ascii="Calibri" w:eastAsia="Calibri" w:hAnsi="Calibri" w:cs="Calibri"/>
        </w:rPr>
      </w:pPr>
    </w:p>
    <w:p w14:paraId="7F7B8786" w14:textId="77777777" w:rsidR="00105659" w:rsidRDefault="00105659" w:rsidP="00105659">
      <w:pPr>
        <w:spacing w:line="360" w:lineRule="auto"/>
        <w:ind w:firstLine="360"/>
        <w:jc w:val="both"/>
        <w:rPr>
          <w:rFonts w:ascii="Calibri" w:eastAsia="Calibri" w:hAnsi="Calibri" w:cs="Calibri"/>
        </w:rPr>
      </w:pPr>
      <w:r>
        <w:rPr>
          <w:rFonts w:ascii="Calibri" w:eastAsia="Calibri" w:hAnsi="Calibri" w:cs="Calibri"/>
        </w:rPr>
        <w:t>Repare que o Separa Remanejamento será de menor valor em relação aos demais da competência trabalhada. Isto significa que, dentro da lógica do processamento, inicialmente o valor será devolvido para que, futuramente, esteja disponível para ser usado em outra programação.</w:t>
      </w:r>
    </w:p>
    <w:p w14:paraId="3DB4E6BF" w14:textId="77777777" w:rsidR="00105659" w:rsidRDefault="00105659" w:rsidP="00105659">
      <w:pPr>
        <w:spacing w:line="360" w:lineRule="auto"/>
        <w:ind w:firstLine="360"/>
        <w:jc w:val="both"/>
        <w:rPr>
          <w:rFonts w:ascii="Calibri" w:eastAsia="Calibri" w:hAnsi="Calibri" w:cs="Calibri"/>
        </w:rPr>
      </w:pPr>
    </w:p>
    <w:p w14:paraId="6CD6EED7" w14:textId="7E0F3674" w:rsidR="00105659" w:rsidRPr="002762D8" w:rsidRDefault="00105659" w:rsidP="00105659">
      <w:pPr>
        <w:spacing w:line="360" w:lineRule="auto"/>
        <w:ind w:firstLine="360"/>
        <w:jc w:val="both"/>
        <w:rPr>
          <w:rFonts w:ascii="Calibri" w:eastAsia="Calibri" w:hAnsi="Calibri" w:cs="Calibri"/>
          <w:b/>
        </w:rPr>
      </w:pPr>
      <w:r w:rsidRPr="002762D8">
        <w:rPr>
          <w:rFonts w:ascii="Calibri" w:eastAsia="Calibri" w:hAnsi="Calibri" w:cs="Calibri"/>
          <w:b/>
          <w:i/>
        </w:rPr>
        <w:t>Portarias:</w:t>
      </w:r>
      <w:r w:rsidRPr="002762D8">
        <w:rPr>
          <w:rFonts w:ascii="Calibri" w:eastAsia="Calibri" w:hAnsi="Calibri" w:cs="Calibri"/>
          <w:b/>
        </w:rPr>
        <w:t xml:space="preserve"> </w:t>
      </w:r>
    </w:p>
    <w:p w14:paraId="6B194963" w14:textId="77777777" w:rsidR="00571CB4" w:rsidRDefault="00FC60EA" w:rsidP="00FC60EA">
      <w:pPr>
        <w:spacing w:line="360" w:lineRule="auto"/>
        <w:ind w:firstLine="360"/>
        <w:jc w:val="both"/>
        <w:rPr>
          <w:rFonts w:ascii="Calibri" w:eastAsia="Calibri" w:hAnsi="Calibri" w:cs="Calibri"/>
        </w:rPr>
      </w:pPr>
      <w:r>
        <w:rPr>
          <w:rFonts w:ascii="Calibri" w:eastAsia="Calibri" w:hAnsi="Calibri" w:cs="Calibri"/>
        </w:rPr>
        <w:t xml:space="preserve">Para confecção de remanejamento </w:t>
      </w:r>
      <w:r w:rsidR="000403B1">
        <w:rPr>
          <w:rFonts w:ascii="Calibri" w:eastAsia="Calibri" w:hAnsi="Calibri" w:cs="Calibri"/>
        </w:rPr>
        <w:t xml:space="preserve">de </w:t>
      </w:r>
      <w:r>
        <w:rPr>
          <w:rFonts w:ascii="Calibri" w:eastAsia="Calibri" w:hAnsi="Calibri" w:cs="Calibri"/>
        </w:rPr>
        <w:t>Portarias, a</w:t>
      </w:r>
      <w:r w:rsidR="00571CB4">
        <w:rPr>
          <w:rFonts w:ascii="Calibri" w:eastAsia="Calibri" w:hAnsi="Calibri" w:cs="Calibri"/>
        </w:rPr>
        <w:t>tentar para o tipo:</w:t>
      </w:r>
    </w:p>
    <w:p w14:paraId="17575C22" w14:textId="2D731B1E" w:rsidR="00571CB4" w:rsidRDefault="00571CB4" w:rsidP="00FC60EA">
      <w:pPr>
        <w:spacing w:line="360" w:lineRule="auto"/>
        <w:ind w:firstLine="360"/>
        <w:jc w:val="both"/>
        <w:rPr>
          <w:rFonts w:ascii="Calibri" w:eastAsia="Calibri" w:hAnsi="Calibri" w:cs="Calibri"/>
        </w:rPr>
      </w:pPr>
      <w:r>
        <w:rPr>
          <w:rFonts w:ascii="Calibri" w:eastAsia="Calibri" w:hAnsi="Calibri" w:cs="Calibri"/>
        </w:rPr>
        <w:t>- Novo recurso;</w:t>
      </w:r>
    </w:p>
    <w:p w14:paraId="33E41E39" w14:textId="4F25B8B4" w:rsidR="00571CB4" w:rsidRDefault="00571CB4" w:rsidP="00FC60EA">
      <w:pPr>
        <w:spacing w:line="360" w:lineRule="auto"/>
        <w:ind w:firstLine="360"/>
        <w:jc w:val="both"/>
        <w:rPr>
          <w:rFonts w:ascii="Calibri" w:eastAsia="Calibri" w:hAnsi="Calibri" w:cs="Calibri"/>
        </w:rPr>
      </w:pPr>
      <w:r>
        <w:rPr>
          <w:rFonts w:ascii="Calibri" w:eastAsia="Calibri" w:hAnsi="Calibri" w:cs="Calibri"/>
        </w:rPr>
        <w:t>- Atualização de recurso;</w:t>
      </w:r>
    </w:p>
    <w:p w14:paraId="752BAC80" w14:textId="602C3789" w:rsidR="00571CB4" w:rsidRDefault="00571CB4" w:rsidP="00FC60EA">
      <w:pPr>
        <w:spacing w:line="360" w:lineRule="auto"/>
        <w:ind w:firstLine="360"/>
        <w:jc w:val="both"/>
        <w:rPr>
          <w:rFonts w:ascii="Calibri" w:eastAsia="Calibri" w:hAnsi="Calibri" w:cs="Calibri"/>
        </w:rPr>
      </w:pPr>
      <w:r>
        <w:rPr>
          <w:rFonts w:ascii="Calibri" w:eastAsia="Calibri" w:hAnsi="Calibri" w:cs="Calibri"/>
        </w:rPr>
        <w:t>- Atualização de credenciamento de prestador;</w:t>
      </w:r>
    </w:p>
    <w:p w14:paraId="1B5B7AF5" w14:textId="25D07D81" w:rsidR="00571CB4" w:rsidRDefault="00571CB4" w:rsidP="00FC60EA">
      <w:pPr>
        <w:spacing w:line="360" w:lineRule="auto"/>
        <w:ind w:firstLine="360"/>
        <w:jc w:val="both"/>
        <w:rPr>
          <w:rFonts w:ascii="Calibri" w:eastAsia="Calibri" w:hAnsi="Calibri" w:cs="Calibri"/>
        </w:rPr>
      </w:pPr>
      <w:r>
        <w:rPr>
          <w:rFonts w:ascii="Calibri" w:eastAsia="Calibri" w:hAnsi="Calibri" w:cs="Calibri"/>
        </w:rPr>
        <w:t>- Desativação de recurso.</w:t>
      </w:r>
    </w:p>
    <w:p w14:paraId="5AA4D8DF" w14:textId="3E077FA1" w:rsidR="00571CB4" w:rsidRPr="00977644" w:rsidRDefault="00571CB4" w:rsidP="00977644">
      <w:pPr>
        <w:spacing w:line="360" w:lineRule="auto"/>
        <w:ind w:firstLine="360"/>
        <w:jc w:val="both"/>
        <w:rPr>
          <w:rFonts w:ascii="Calibri" w:eastAsia="Calibri" w:hAnsi="Calibri" w:cs="Calibri"/>
        </w:rPr>
      </w:pPr>
      <w:r>
        <w:rPr>
          <w:rFonts w:ascii="Calibri" w:eastAsia="Calibri" w:hAnsi="Calibri" w:cs="Calibri"/>
        </w:rPr>
        <w:t xml:space="preserve">Ao executar o </w:t>
      </w:r>
      <w:r w:rsidR="000403B1">
        <w:rPr>
          <w:rFonts w:ascii="Calibri" w:eastAsia="Calibri" w:hAnsi="Calibri" w:cs="Calibri"/>
        </w:rPr>
        <w:t xml:space="preserve">teste </w:t>
      </w:r>
      <w:r>
        <w:rPr>
          <w:rFonts w:ascii="Calibri" w:eastAsia="Calibri" w:hAnsi="Calibri" w:cs="Calibri"/>
        </w:rPr>
        <w:t>“</w:t>
      </w:r>
      <w:proofErr w:type="spellStart"/>
      <w:r w:rsidR="000403B1">
        <w:rPr>
          <w:rFonts w:ascii="Calibri" w:eastAsia="Calibri" w:hAnsi="Calibri" w:cs="Calibri"/>
        </w:rPr>
        <w:t>Sismac</w:t>
      </w:r>
      <w:proofErr w:type="spellEnd"/>
      <w:r w:rsidR="000403B1">
        <w:rPr>
          <w:rFonts w:ascii="Calibri" w:eastAsia="Calibri" w:hAnsi="Calibri" w:cs="Calibri"/>
        </w:rPr>
        <w:t xml:space="preserve"> x </w:t>
      </w:r>
      <w:proofErr w:type="spellStart"/>
      <w:r w:rsidR="000403B1">
        <w:rPr>
          <w:rFonts w:ascii="Calibri" w:eastAsia="Calibri" w:hAnsi="Calibri" w:cs="Calibri"/>
        </w:rPr>
        <w:t>tbDocumento</w:t>
      </w:r>
      <w:proofErr w:type="spellEnd"/>
      <w:r>
        <w:rPr>
          <w:rFonts w:ascii="Calibri" w:eastAsia="Calibri" w:hAnsi="Calibri" w:cs="Calibri"/>
        </w:rPr>
        <w:t>”</w:t>
      </w:r>
      <w:r w:rsidR="000403B1">
        <w:rPr>
          <w:rFonts w:ascii="Calibri" w:eastAsia="Calibri" w:hAnsi="Calibri" w:cs="Calibri"/>
        </w:rPr>
        <w:t xml:space="preserve"> podemos não apenas identificar estas situações, como verificar as portarias que estão sendo desativa</w:t>
      </w:r>
      <w:r>
        <w:rPr>
          <w:rFonts w:ascii="Calibri" w:eastAsia="Calibri" w:hAnsi="Calibri" w:cs="Calibri"/>
        </w:rPr>
        <w:t>das.</w:t>
      </w:r>
    </w:p>
    <w:p w14:paraId="74FFC983" w14:textId="33A4F702" w:rsidR="00A13E94" w:rsidRPr="00990376" w:rsidRDefault="00A13E94" w:rsidP="00A13E94">
      <w:pPr>
        <w:spacing w:line="360" w:lineRule="auto"/>
        <w:ind w:firstLine="360"/>
        <w:jc w:val="both"/>
        <w:rPr>
          <w:rFonts w:ascii="Calibri" w:eastAsia="Calibri" w:hAnsi="Calibri" w:cs="Calibri"/>
          <w:b/>
          <w:i/>
        </w:rPr>
      </w:pPr>
      <w:r w:rsidRPr="00990376">
        <w:rPr>
          <w:rFonts w:ascii="Calibri" w:eastAsia="Calibri" w:hAnsi="Calibri" w:cs="Calibri"/>
          <w:b/>
          <w:i/>
        </w:rPr>
        <w:lastRenderedPageBreak/>
        <w:t xml:space="preserve">Se for uma portaria </w:t>
      </w:r>
      <w:r w:rsidR="00571CB4" w:rsidRPr="00990376">
        <w:rPr>
          <w:rFonts w:ascii="Calibri" w:eastAsia="Calibri" w:hAnsi="Calibri" w:cs="Calibri"/>
          <w:b/>
          <w:i/>
        </w:rPr>
        <w:t xml:space="preserve">de </w:t>
      </w:r>
      <w:r w:rsidR="00571CB4" w:rsidRPr="00990376">
        <w:rPr>
          <w:rFonts w:ascii="Calibri" w:eastAsia="Calibri" w:hAnsi="Calibri" w:cs="Calibri"/>
          <w:b/>
          <w:i/>
          <w:u w:val="single"/>
        </w:rPr>
        <w:t>recurso novo</w:t>
      </w:r>
      <w:r w:rsidRPr="00990376">
        <w:rPr>
          <w:rFonts w:ascii="Calibri" w:eastAsia="Calibri" w:hAnsi="Calibri" w:cs="Calibri"/>
          <w:b/>
          <w:i/>
        </w:rPr>
        <w:t>:</w:t>
      </w:r>
    </w:p>
    <w:p w14:paraId="49AE7128" w14:textId="77777777" w:rsidR="003F1036" w:rsidRDefault="00A13E94" w:rsidP="00FC60EA">
      <w:pPr>
        <w:spacing w:line="360" w:lineRule="auto"/>
        <w:ind w:firstLine="360"/>
        <w:jc w:val="both"/>
        <w:rPr>
          <w:rFonts w:ascii="Calibri" w:eastAsia="Calibri" w:hAnsi="Calibri" w:cs="Calibri"/>
        </w:rPr>
      </w:pPr>
      <w:r>
        <w:rPr>
          <w:rFonts w:ascii="Calibri" w:eastAsia="Calibri" w:hAnsi="Calibri" w:cs="Calibri"/>
        </w:rPr>
        <w:t>Inicialmente</w:t>
      </w:r>
      <w:r w:rsidR="006B5CAA">
        <w:rPr>
          <w:rFonts w:ascii="Calibri" w:eastAsia="Calibri" w:hAnsi="Calibri" w:cs="Calibri"/>
        </w:rPr>
        <w:t>,</w:t>
      </w:r>
      <w:r>
        <w:rPr>
          <w:rFonts w:ascii="Calibri" w:eastAsia="Calibri" w:hAnsi="Calibri" w:cs="Calibri"/>
        </w:rPr>
        <w:t xml:space="preserve"> </w:t>
      </w:r>
      <w:r w:rsidR="004D00EE">
        <w:rPr>
          <w:rFonts w:ascii="Calibri" w:eastAsia="Calibri" w:hAnsi="Calibri" w:cs="Calibri"/>
        </w:rPr>
        <w:t>pesquise</w:t>
      </w:r>
      <w:r>
        <w:rPr>
          <w:rFonts w:ascii="Calibri" w:eastAsia="Calibri" w:hAnsi="Calibri" w:cs="Calibri"/>
        </w:rPr>
        <w:t xml:space="preserve"> na </w:t>
      </w:r>
      <w:proofErr w:type="spellStart"/>
      <w:r>
        <w:rPr>
          <w:rFonts w:ascii="Calibri" w:eastAsia="Calibri" w:hAnsi="Calibri" w:cs="Calibri"/>
        </w:rPr>
        <w:t>tbDocumento</w:t>
      </w:r>
      <w:proofErr w:type="spellEnd"/>
      <w:r>
        <w:rPr>
          <w:rFonts w:ascii="Calibri" w:eastAsia="Calibri" w:hAnsi="Calibri" w:cs="Calibri"/>
        </w:rPr>
        <w:t xml:space="preserve"> se já existe algum cadastro d</w:t>
      </w:r>
      <w:r w:rsidR="004D00EE">
        <w:rPr>
          <w:rFonts w:ascii="Calibri" w:eastAsia="Calibri" w:hAnsi="Calibri" w:cs="Calibri"/>
        </w:rPr>
        <w:t>esta</w:t>
      </w:r>
      <w:r w:rsidR="00EA1E3B">
        <w:rPr>
          <w:rFonts w:ascii="Calibri" w:eastAsia="Calibri" w:hAnsi="Calibri" w:cs="Calibri"/>
        </w:rPr>
        <w:t xml:space="preserve"> portaria</w:t>
      </w:r>
      <w:r w:rsidR="004D00EE">
        <w:rPr>
          <w:rFonts w:ascii="Calibri" w:eastAsia="Calibri" w:hAnsi="Calibri" w:cs="Calibri"/>
        </w:rPr>
        <w:t xml:space="preserve"> para não gerar duplicidade</w:t>
      </w:r>
      <w:r w:rsidR="00EA1E3B">
        <w:rPr>
          <w:rFonts w:ascii="Calibri" w:eastAsia="Calibri" w:hAnsi="Calibri" w:cs="Calibri"/>
        </w:rPr>
        <w:t xml:space="preserve">. </w:t>
      </w:r>
      <w:r>
        <w:rPr>
          <w:rFonts w:ascii="Calibri" w:eastAsia="Calibri" w:hAnsi="Calibri" w:cs="Calibri"/>
        </w:rPr>
        <w:t xml:space="preserve">Após cadastrar no STF </w:t>
      </w:r>
      <w:r w:rsidR="00EA1E3B">
        <w:rPr>
          <w:rFonts w:ascii="Calibri" w:eastAsia="Calibri" w:hAnsi="Calibri" w:cs="Calibri"/>
        </w:rPr>
        <w:t>e</w:t>
      </w:r>
      <w:r w:rsidR="0062769E">
        <w:rPr>
          <w:rFonts w:ascii="Calibri" w:eastAsia="Calibri" w:hAnsi="Calibri" w:cs="Calibri"/>
        </w:rPr>
        <w:t>,</w:t>
      </w:r>
      <w:r w:rsidR="00EA1E3B">
        <w:rPr>
          <w:rFonts w:ascii="Calibri" w:eastAsia="Calibri" w:hAnsi="Calibri" w:cs="Calibri"/>
        </w:rPr>
        <w:t xml:space="preserve"> em posse do Memorando que ilustra a programação a ser feita, verifique se já existe programação para o município e/ou prestador nas tabelas: </w:t>
      </w:r>
      <w:proofErr w:type="spellStart"/>
      <w:r w:rsidR="00EA1E3B">
        <w:rPr>
          <w:rFonts w:ascii="Calibri" w:eastAsia="Calibri" w:hAnsi="Calibri" w:cs="Calibri"/>
        </w:rPr>
        <w:t>PpiOficial</w:t>
      </w:r>
      <w:proofErr w:type="spellEnd"/>
      <w:r w:rsidR="0062769E">
        <w:rPr>
          <w:rFonts w:ascii="Calibri" w:eastAsia="Calibri" w:hAnsi="Calibri" w:cs="Calibri"/>
        </w:rPr>
        <w:t xml:space="preserve"> e</w:t>
      </w:r>
      <w:r w:rsidR="00EA1E3B">
        <w:rPr>
          <w:rFonts w:ascii="Calibri" w:eastAsia="Calibri" w:hAnsi="Calibri" w:cs="Calibri"/>
        </w:rPr>
        <w:t xml:space="preserve"> </w:t>
      </w:r>
      <w:proofErr w:type="spellStart"/>
      <w:r w:rsidR="00EA1E3B">
        <w:rPr>
          <w:rFonts w:ascii="Calibri" w:eastAsia="Calibri" w:hAnsi="Calibri" w:cs="Calibri"/>
        </w:rPr>
        <w:t>ProgramaçãoPrestador</w:t>
      </w:r>
      <w:proofErr w:type="spellEnd"/>
      <w:r w:rsidR="0062769E">
        <w:rPr>
          <w:rFonts w:ascii="Calibri" w:eastAsia="Calibri" w:hAnsi="Calibri" w:cs="Calibri"/>
        </w:rPr>
        <w:t xml:space="preserve">. </w:t>
      </w:r>
    </w:p>
    <w:p w14:paraId="64292B9F" w14:textId="46FB4334" w:rsidR="00A13E94" w:rsidRDefault="0062769E" w:rsidP="00FC60EA">
      <w:pPr>
        <w:spacing w:line="360" w:lineRule="auto"/>
        <w:ind w:firstLine="360"/>
        <w:jc w:val="both"/>
        <w:rPr>
          <w:rFonts w:ascii="Calibri" w:eastAsia="Calibri" w:hAnsi="Calibri" w:cs="Calibri"/>
        </w:rPr>
      </w:pPr>
      <w:r>
        <w:rPr>
          <w:rFonts w:ascii="Calibri" w:eastAsia="Calibri" w:hAnsi="Calibri" w:cs="Calibri"/>
        </w:rPr>
        <w:t>Esta conferência pode ser feita por meio dos códigos da “Assistência”, “Bloco”, “IBGE</w:t>
      </w:r>
      <w:r w:rsidR="007F123C">
        <w:rPr>
          <w:rFonts w:ascii="Calibri" w:eastAsia="Calibri" w:hAnsi="Calibri" w:cs="Calibri"/>
        </w:rPr>
        <w:t xml:space="preserve"> Atendimento</w:t>
      </w:r>
      <w:r>
        <w:rPr>
          <w:rFonts w:ascii="Calibri" w:eastAsia="Calibri" w:hAnsi="Calibri" w:cs="Calibri"/>
        </w:rPr>
        <w:t>” e “CNES”. Se não houver programação</w:t>
      </w:r>
      <w:r w:rsidR="007F123C">
        <w:rPr>
          <w:rFonts w:ascii="Calibri" w:eastAsia="Calibri" w:hAnsi="Calibri" w:cs="Calibri"/>
        </w:rPr>
        <w:t xml:space="preserve"> na PPI</w:t>
      </w:r>
      <w:r>
        <w:rPr>
          <w:rFonts w:ascii="Calibri" w:eastAsia="Calibri" w:hAnsi="Calibri" w:cs="Calibri"/>
        </w:rPr>
        <w:t>, obrigatoriamente o campo “Quantidade” deverá ser preenchido junto com seu “Valor Financeiro”; caso tenha programação, a quantidade será zero a depender do que foi instruído no memorando. Portanto, cai no exemplo em seguida.</w:t>
      </w:r>
    </w:p>
    <w:p w14:paraId="479C4C13" w14:textId="7DEB6A7D" w:rsidR="003F1036" w:rsidRDefault="00990376" w:rsidP="00FC60EA">
      <w:pPr>
        <w:spacing w:line="360" w:lineRule="auto"/>
        <w:ind w:firstLine="360"/>
        <w:jc w:val="both"/>
        <w:rPr>
          <w:rFonts w:ascii="Calibri" w:eastAsia="Calibri" w:hAnsi="Calibri" w:cs="Calibri"/>
        </w:rPr>
      </w:pPr>
      <w:r w:rsidRPr="00990376">
        <w:rPr>
          <w:rFonts w:ascii="Calibri" w:eastAsia="Calibri" w:hAnsi="Calibri" w:cs="Calibri"/>
          <w:b/>
        </w:rPr>
        <w:t>Campos:</w:t>
      </w:r>
      <w:r>
        <w:rPr>
          <w:rFonts w:ascii="Calibri" w:eastAsia="Calibri" w:hAnsi="Calibri" w:cs="Calibri"/>
        </w:rPr>
        <w:t xml:space="preserve"> </w:t>
      </w:r>
      <w:r w:rsidR="003F1036">
        <w:rPr>
          <w:rFonts w:ascii="Calibri" w:eastAsia="Calibri" w:hAnsi="Calibri" w:cs="Calibri"/>
        </w:rPr>
        <w:t>Competência (atual), Origem (310000), Assistência e Bloco (a partir da FOG), Gestão (1 o 2), Atendimento (IBGE</w:t>
      </w:r>
      <w:r w:rsidR="000150E0">
        <w:rPr>
          <w:rFonts w:ascii="Calibri" w:eastAsia="Calibri" w:hAnsi="Calibri" w:cs="Calibri"/>
        </w:rPr>
        <w:t>), Quantidade (número inteiro), Valor Unitário (de acordo com orientação), Data Alteração (data atual), CNES (se tiver discriminado), Remanejamento (de acordo com orientação), Documento (a partir do gerado pelo STF), Separa Remanejamento (a partir do gerado pelo STF), Ordem (0). Demais campos recebe</w:t>
      </w:r>
      <w:r>
        <w:rPr>
          <w:rFonts w:ascii="Calibri" w:eastAsia="Calibri" w:hAnsi="Calibri" w:cs="Calibri"/>
        </w:rPr>
        <w:t>m</w:t>
      </w:r>
      <w:r w:rsidR="000150E0">
        <w:rPr>
          <w:rFonts w:ascii="Calibri" w:eastAsia="Calibri" w:hAnsi="Calibri" w:cs="Calibri"/>
        </w:rPr>
        <w:t xml:space="preserve"> valor 0.</w:t>
      </w:r>
    </w:p>
    <w:p w14:paraId="3DF8ED39" w14:textId="77777777" w:rsidR="0062769E" w:rsidRDefault="0062769E" w:rsidP="00FC60EA">
      <w:pPr>
        <w:spacing w:line="360" w:lineRule="auto"/>
        <w:ind w:firstLine="360"/>
        <w:jc w:val="both"/>
        <w:rPr>
          <w:rFonts w:ascii="Calibri" w:eastAsia="Calibri" w:hAnsi="Calibri" w:cs="Calibri"/>
          <w:i/>
        </w:rPr>
      </w:pPr>
    </w:p>
    <w:p w14:paraId="64AA21DB" w14:textId="55C42CD4" w:rsidR="000403B1" w:rsidRPr="00A13E94" w:rsidRDefault="000403B1" w:rsidP="00FC60EA">
      <w:pPr>
        <w:spacing w:line="360" w:lineRule="auto"/>
        <w:ind w:firstLine="360"/>
        <w:jc w:val="both"/>
        <w:rPr>
          <w:rFonts w:ascii="Calibri" w:eastAsia="Calibri" w:hAnsi="Calibri" w:cs="Calibri"/>
          <w:i/>
        </w:rPr>
      </w:pPr>
      <w:r w:rsidRPr="00990376">
        <w:rPr>
          <w:rFonts w:ascii="Calibri" w:eastAsia="Calibri" w:hAnsi="Calibri" w:cs="Calibri"/>
          <w:b/>
          <w:i/>
        </w:rPr>
        <w:t xml:space="preserve">Se </w:t>
      </w:r>
      <w:r w:rsidR="00571CB4" w:rsidRPr="00990376">
        <w:rPr>
          <w:rFonts w:ascii="Calibri" w:eastAsia="Calibri" w:hAnsi="Calibri" w:cs="Calibri"/>
          <w:b/>
          <w:i/>
        </w:rPr>
        <w:t xml:space="preserve">for uma portaria de </w:t>
      </w:r>
      <w:r w:rsidR="00571CB4" w:rsidRPr="00990376">
        <w:rPr>
          <w:rFonts w:ascii="Calibri" w:eastAsia="Calibri" w:hAnsi="Calibri" w:cs="Calibri"/>
          <w:b/>
          <w:i/>
          <w:u w:val="single"/>
        </w:rPr>
        <w:t>atualização de recurso</w:t>
      </w:r>
      <w:r w:rsidRPr="00A13E94">
        <w:rPr>
          <w:rFonts w:ascii="Calibri" w:eastAsia="Calibri" w:hAnsi="Calibri" w:cs="Calibri"/>
          <w:i/>
        </w:rPr>
        <w:t>:</w:t>
      </w:r>
    </w:p>
    <w:p w14:paraId="07B2F0C0" w14:textId="125B24B2" w:rsidR="000403B1" w:rsidRDefault="00A85EB9" w:rsidP="00FC60EA">
      <w:pPr>
        <w:spacing w:line="360" w:lineRule="auto"/>
        <w:ind w:firstLine="360"/>
        <w:jc w:val="both"/>
        <w:rPr>
          <w:rFonts w:ascii="Calibri" w:eastAsia="Calibri" w:hAnsi="Calibri" w:cs="Calibri"/>
        </w:rPr>
      </w:pPr>
      <w:r>
        <w:rPr>
          <w:rFonts w:ascii="Calibri" w:eastAsia="Calibri" w:hAnsi="Calibri" w:cs="Calibri"/>
        </w:rPr>
        <w:t>Pesquise</w:t>
      </w:r>
      <w:r w:rsidR="000403B1">
        <w:rPr>
          <w:rFonts w:ascii="Calibri" w:eastAsia="Calibri" w:hAnsi="Calibri" w:cs="Calibri"/>
        </w:rPr>
        <w:t xml:space="preserve"> na </w:t>
      </w:r>
      <w:proofErr w:type="spellStart"/>
      <w:r w:rsidR="000403B1">
        <w:rPr>
          <w:rFonts w:ascii="Calibri" w:eastAsia="Calibri" w:hAnsi="Calibri" w:cs="Calibri"/>
        </w:rPr>
        <w:t>tbDocumento</w:t>
      </w:r>
      <w:proofErr w:type="spellEnd"/>
      <w:r w:rsidR="000403B1">
        <w:rPr>
          <w:rFonts w:ascii="Calibri" w:eastAsia="Calibri" w:hAnsi="Calibri" w:cs="Calibri"/>
        </w:rPr>
        <w:t xml:space="preserve"> a competência em que ela foi cadastrada. A partir daí, acesse o Banco PPI, busque </w:t>
      </w:r>
      <w:r w:rsidR="0047374F">
        <w:rPr>
          <w:rFonts w:ascii="Calibri" w:eastAsia="Calibri" w:hAnsi="Calibri" w:cs="Calibri"/>
        </w:rPr>
        <w:t xml:space="preserve">a referida programação na </w:t>
      </w:r>
      <w:proofErr w:type="spellStart"/>
      <w:r w:rsidR="0047374F">
        <w:rPr>
          <w:rFonts w:ascii="Calibri" w:eastAsia="Calibri" w:hAnsi="Calibri" w:cs="Calibri"/>
        </w:rPr>
        <w:t>tbRemanejamento</w:t>
      </w:r>
      <w:proofErr w:type="spellEnd"/>
      <w:r w:rsidR="0047374F">
        <w:rPr>
          <w:rFonts w:ascii="Calibri" w:eastAsia="Calibri" w:hAnsi="Calibri" w:cs="Calibri"/>
        </w:rPr>
        <w:t xml:space="preserve"> </w:t>
      </w:r>
      <w:r w:rsidR="000403B1">
        <w:rPr>
          <w:rFonts w:ascii="Calibri" w:eastAsia="Calibri" w:hAnsi="Calibri" w:cs="Calibri"/>
        </w:rPr>
        <w:t>e selecione para a confecção do remanejamento.</w:t>
      </w:r>
    </w:p>
    <w:p w14:paraId="33EE0E48" w14:textId="1F5C9C70" w:rsidR="000403B1" w:rsidRDefault="000403B1" w:rsidP="00FC60EA">
      <w:pPr>
        <w:spacing w:line="360" w:lineRule="auto"/>
        <w:ind w:firstLine="360"/>
        <w:jc w:val="both"/>
        <w:rPr>
          <w:rFonts w:ascii="Calibri" w:eastAsia="Calibri" w:hAnsi="Calibri" w:cs="Calibri"/>
        </w:rPr>
      </w:pPr>
      <w:r>
        <w:rPr>
          <w:rFonts w:ascii="Calibri" w:eastAsia="Calibri" w:hAnsi="Calibri" w:cs="Calibri"/>
        </w:rPr>
        <w:t>No RMN cole com o sinal oposto (</w:t>
      </w:r>
      <w:r w:rsidR="00C076F6">
        <w:rPr>
          <w:rFonts w:ascii="Calibri" w:eastAsia="Calibri" w:hAnsi="Calibri" w:cs="Calibri"/>
        </w:rPr>
        <w:t>ou seja, a ideia é remover todo o conteúdo para realocar em outra programação</w:t>
      </w:r>
      <w:r>
        <w:rPr>
          <w:rFonts w:ascii="Calibri" w:eastAsia="Calibri" w:hAnsi="Calibri" w:cs="Calibri"/>
        </w:rPr>
        <w:t>), mantendo o número de Documento</w:t>
      </w:r>
      <w:r w:rsidR="00C076F6">
        <w:rPr>
          <w:rFonts w:ascii="Calibri" w:eastAsia="Calibri" w:hAnsi="Calibri" w:cs="Calibri"/>
        </w:rPr>
        <w:t xml:space="preserve"> antigo</w:t>
      </w:r>
      <w:r>
        <w:rPr>
          <w:rFonts w:ascii="Calibri" w:eastAsia="Calibri" w:hAnsi="Calibri" w:cs="Calibri"/>
        </w:rPr>
        <w:t>. Cole novamente, a</w:t>
      </w:r>
      <w:r w:rsidR="0047374F">
        <w:rPr>
          <w:rFonts w:ascii="Calibri" w:eastAsia="Calibri" w:hAnsi="Calibri" w:cs="Calibri"/>
        </w:rPr>
        <w:t>gora com os valores atualizados</w:t>
      </w:r>
      <w:r w:rsidR="00C076F6">
        <w:rPr>
          <w:rFonts w:ascii="Calibri" w:eastAsia="Calibri" w:hAnsi="Calibri" w:cs="Calibri"/>
        </w:rPr>
        <w:t xml:space="preserve"> e o número de D</w:t>
      </w:r>
      <w:r w:rsidR="0047374F">
        <w:rPr>
          <w:rFonts w:ascii="Calibri" w:eastAsia="Calibri" w:hAnsi="Calibri" w:cs="Calibri"/>
        </w:rPr>
        <w:t xml:space="preserve">ocumento novo. Ambos os casos, o Separa Remanejamento </w:t>
      </w:r>
      <w:r w:rsidR="00C076F6">
        <w:rPr>
          <w:rFonts w:ascii="Calibri" w:eastAsia="Calibri" w:hAnsi="Calibri" w:cs="Calibri"/>
        </w:rPr>
        <w:t xml:space="preserve">é o </w:t>
      </w:r>
      <w:r w:rsidR="0047374F">
        <w:rPr>
          <w:rFonts w:ascii="Calibri" w:eastAsia="Calibri" w:hAnsi="Calibri" w:cs="Calibri"/>
        </w:rPr>
        <w:t>novo</w:t>
      </w:r>
      <w:r w:rsidR="00C751A4">
        <w:rPr>
          <w:rFonts w:ascii="Calibri" w:eastAsia="Calibri" w:hAnsi="Calibri" w:cs="Calibri"/>
        </w:rPr>
        <w:t xml:space="preserve">; </w:t>
      </w:r>
      <w:r w:rsidR="00C751A4" w:rsidRPr="00FC60EA">
        <w:rPr>
          <w:rFonts w:ascii="Calibri" w:eastAsia="Calibri" w:hAnsi="Calibri" w:cs="Calibri"/>
        </w:rPr>
        <w:t>por isto a importânc</w:t>
      </w:r>
      <w:r w:rsidR="00C751A4">
        <w:rPr>
          <w:rFonts w:ascii="Calibri" w:eastAsia="Calibri" w:hAnsi="Calibri" w:cs="Calibri"/>
        </w:rPr>
        <w:t>ia de se atentar ao campo Ordem</w:t>
      </w:r>
      <w:r w:rsidR="0047374F">
        <w:rPr>
          <w:rFonts w:ascii="Calibri" w:eastAsia="Calibri" w:hAnsi="Calibri" w:cs="Calibri"/>
        </w:rPr>
        <w:t xml:space="preserve">. Ao final, confira se </w:t>
      </w:r>
      <w:proofErr w:type="spellStart"/>
      <w:r w:rsidR="0047374F">
        <w:rPr>
          <w:rFonts w:ascii="Calibri" w:eastAsia="Calibri" w:hAnsi="Calibri" w:cs="Calibri"/>
        </w:rPr>
        <w:t>tbDocumentoHistorico</w:t>
      </w:r>
      <w:proofErr w:type="spellEnd"/>
      <w:r w:rsidR="0047374F">
        <w:rPr>
          <w:rFonts w:ascii="Calibri" w:eastAsia="Calibri" w:hAnsi="Calibri" w:cs="Calibri"/>
        </w:rPr>
        <w:t xml:space="preserve">, </w:t>
      </w:r>
      <w:proofErr w:type="spellStart"/>
      <w:r w:rsidR="0047374F">
        <w:rPr>
          <w:rFonts w:ascii="Calibri" w:eastAsia="Calibri" w:hAnsi="Calibri" w:cs="Calibri"/>
        </w:rPr>
        <w:t>ProgramaçãoPrestador</w:t>
      </w:r>
      <w:proofErr w:type="spellEnd"/>
      <w:r w:rsidR="0047374F">
        <w:rPr>
          <w:rFonts w:ascii="Calibri" w:eastAsia="Calibri" w:hAnsi="Calibri" w:cs="Calibri"/>
        </w:rPr>
        <w:t xml:space="preserve">, </w:t>
      </w:r>
      <w:proofErr w:type="spellStart"/>
      <w:r w:rsidR="0047374F">
        <w:rPr>
          <w:rFonts w:ascii="Calibri" w:eastAsia="Calibri" w:hAnsi="Calibri" w:cs="Calibri"/>
        </w:rPr>
        <w:t>PrestadorDocumento</w:t>
      </w:r>
      <w:proofErr w:type="spellEnd"/>
      <w:r w:rsidR="0047374F">
        <w:rPr>
          <w:rFonts w:ascii="Calibri" w:eastAsia="Calibri" w:hAnsi="Calibri" w:cs="Calibri"/>
        </w:rPr>
        <w:t xml:space="preserve"> e a </w:t>
      </w:r>
      <w:proofErr w:type="spellStart"/>
      <w:r w:rsidR="0047374F">
        <w:rPr>
          <w:rFonts w:ascii="Calibri" w:eastAsia="Calibri" w:hAnsi="Calibri" w:cs="Calibri"/>
        </w:rPr>
        <w:t>tb</w:t>
      </w:r>
      <w:proofErr w:type="spellEnd"/>
      <w:r w:rsidR="0047374F">
        <w:rPr>
          <w:rFonts w:ascii="Calibri" w:eastAsia="Calibri" w:hAnsi="Calibri" w:cs="Calibri"/>
        </w:rPr>
        <w:t>/</w:t>
      </w:r>
      <w:proofErr w:type="spellStart"/>
      <w:r w:rsidR="0047374F">
        <w:rPr>
          <w:rFonts w:ascii="Calibri" w:eastAsia="Calibri" w:hAnsi="Calibri" w:cs="Calibri"/>
        </w:rPr>
        <w:t>txRemanejamento</w:t>
      </w:r>
      <w:proofErr w:type="spellEnd"/>
      <w:r w:rsidR="0047374F">
        <w:rPr>
          <w:rFonts w:ascii="Calibri" w:eastAsia="Calibri" w:hAnsi="Calibri" w:cs="Calibri"/>
        </w:rPr>
        <w:t xml:space="preserve"> contém o histórico da movimentação.</w:t>
      </w:r>
      <w:r w:rsidR="00C751A4">
        <w:rPr>
          <w:rFonts w:ascii="Calibri" w:eastAsia="Calibri" w:hAnsi="Calibri" w:cs="Calibri"/>
        </w:rPr>
        <w:t xml:space="preserve"> </w:t>
      </w:r>
    </w:p>
    <w:p w14:paraId="0392CEB8" w14:textId="1A3D00FE" w:rsidR="002762D8" w:rsidRDefault="00990376" w:rsidP="00D246F4">
      <w:pPr>
        <w:spacing w:line="360" w:lineRule="auto"/>
        <w:ind w:firstLine="360"/>
        <w:jc w:val="both"/>
        <w:rPr>
          <w:rFonts w:ascii="Calibri" w:eastAsia="Calibri" w:hAnsi="Calibri" w:cs="Calibri"/>
        </w:rPr>
      </w:pPr>
      <w:r w:rsidRPr="00990376">
        <w:rPr>
          <w:rFonts w:ascii="Calibri" w:eastAsia="Calibri" w:hAnsi="Calibri" w:cs="Calibri"/>
          <w:b/>
        </w:rPr>
        <w:t>Campos:</w:t>
      </w:r>
      <w:r>
        <w:rPr>
          <w:rFonts w:ascii="Calibri" w:eastAsia="Calibri" w:hAnsi="Calibri" w:cs="Calibri"/>
        </w:rPr>
        <w:t xml:space="preserve"> Competência (atual), Origem (</w:t>
      </w:r>
      <w:r w:rsidR="00A85EB9">
        <w:rPr>
          <w:rFonts w:ascii="Calibri" w:eastAsia="Calibri" w:hAnsi="Calibri" w:cs="Calibri"/>
        </w:rPr>
        <w:t xml:space="preserve">primeiro de acordo com o já programado e em seguida </w:t>
      </w:r>
      <w:r w:rsidR="00C076F6">
        <w:rPr>
          <w:rFonts w:ascii="Calibri" w:eastAsia="Calibri" w:hAnsi="Calibri" w:cs="Calibri"/>
        </w:rPr>
        <w:t>de acordo com orientação</w:t>
      </w:r>
      <w:r>
        <w:rPr>
          <w:rFonts w:ascii="Calibri" w:eastAsia="Calibri" w:hAnsi="Calibri" w:cs="Calibri"/>
        </w:rPr>
        <w:t>), Assistência e Bloco (a partir da FOG), Gestão (1 o 2), Atendimento (IBGE), Quantidade (</w:t>
      </w:r>
      <w:r w:rsidR="00A85EB9">
        <w:rPr>
          <w:rFonts w:ascii="Calibri" w:eastAsia="Calibri" w:hAnsi="Calibri" w:cs="Calibri"/>
        </w:rPr>
        <w:t xml:space="preserve">primeiro invertido e em seguida </w:t>
      </w:r>
      <w:r w:rsidR="00D246F4">
        <w:rPr>
          <w:rFonts w:ascii="Calibri" w:eastAsia="Calibri" w:hAnsi="Calibri" w:cs="Calibri"/>
        </w:rPr>
        <w:t>de acordo com orientação</w:t>
      </w:r>
      <w:r>
        <w:rPr>
          <w:rFonts w:ascii="Calibri" w:eastAsia="Calibri" w:hAnsi="Calibri" w:cs="Calibri"/>
        </w:rPr>
        <w:t>), Valor Unitário (</w:t>
      </w:r>
      <w:r w:rsidR="00A85EB9">
        <w:rPr>
          <w:rFonts w:ascii="Calibri" w:eastAsia="Calibri" w:hAnsi="Calibri" w:cs="Calibri"/>
        </w:rPr>
        <w:t xml:space="preserve">primeiro invertido e em seguida </w:t>
      </w:r>
      <w:r>
        <w:rPr>
          <w:rFonts w:ascii="Calibri" w:eastAsia="Calibri" w:hAnsi="Calibri" w:cs="Calibri"/>
        </w:rPr>
        <w:t>de acordo com orientação), Data Alteração (data atual), CNES (se tiver discriminado), Remanejamento (de acordo com orientação), Documento (</w:t>
      </w:r>
      <w:r w:rsidR="00C076F6">
        <w:rPr>
          <w:rFonts w:ascii="Calibri" w:eastAsia="Calibri" w:hAnsi="Calibri" w:cs="Calibri"/>
        </w:rPr>
        <w:t xml:space="preserve">primeiro o antigo e em seguida </w:t>
      </w:r>
      <w:r w:rsidR="00C076F6">
        <w:rPr>
          <w:rFonts w:ascii="Calibri" w:eastAsia="Calibri" w:hAnsi="Calibri" w:cs="Calibri"/>
        </w:rPr>
        <w:lastRenderedPageBreak/>
        <w:t>o novo</w:t>
      </w:r>
      <w:r>
        <w:rPr>
          <w:rFonts w:ascii="Calibri" w:eastAsia="Calibri" w:hAnsi="Calibri" w:cs="Calibri"/>
        </w:rPr>
        <w:t>), Separa Remanejamento (a partir do gerado pelo STF), Ordem (</w:t>
      </w:r>
      <w:r w:rsidR="00D246F4">
        <w:rPr>
          <w:rFonts w:ascii="Calibri" w:eastAsia="Calibri" w:hAnsi="Calibri" w:cs="Calibri"/>
        </w:rPr>
        <w:t>em ordem crescente</w:t>
      </w:r>
      <w:r>
        <w:rPr>
          <w:rFonts w:ascii="Calibri" w:eastAsia="Calibri" w:hAnsi="Calibri" w:cs="Calibri"/>
        </w:rPr>
        <w:t>).</w:t>
      </w:r>
      <w:r w:rsidR="00D246F4">
        <w:rPr>
          <w:rFonts w:ascii="Calibri" w:eastAsia="Calibri" w:hAnsi="Calibri" w:cs="Calibri"/>
        </w:rPr>
        <w:t xml:space="preserve"> Demais campos recebem valor 0.</w:t>
      </w:r>
    </w:p>
    <w:p w14:paraId="734CC888" w14:textId="30229CFE" w:rsidR="00D246F4" w:rsidRDefault="00D246F4" w:rsidP="00D246F4">
      <w:pPr>
        <w:spacing w:line="360" w:lineRule="auto"/>
        <w:ind w:firstLine="360"/>
        <w:jc w:val="both"/>
        <w:rPr>
          <w:rFonts w:ascii="Calibri" w:eastAsia="Calibri" w:hAnsi="Calibri" w:cs="Calibri"/>
        </w:rPr>
      </w:pPr>
    </w:p>
    <w:p w14:paraId="62965CE0" w14:textId="77777777" w:rsidR="00A85EB9" w:rsidRPr="002762D8" w:rsidRDefault="00A85EB9" w:rsidP="00A85EB9">
      <w:pPr>
        <w:spacing w:line="360" w:lineRule="auto"/>
        <w:ind w:firstLine="360"/>
        <w:jc w:val="both"/>
        <w:rPr>
          <w:rFonts w:ascii="Calibri" w:eastAsia="Calibri" w:hAnsi="Calibri" w:cs="Calibri"/>
          <w:i/>
        </w:rPr>
      </w:pPr>
      <w:r w:rsidRPr="00990376">
        <w:rPr>
          <w:rFonts w:ascii="Calibri" w:eastAsia="Calibri" w:hAnsi="Calibri" w:cs="Calibri"/>
          <w:b/>
          <w:i/>
        </w:rPr>
        <w:t>Se for uma portaria de</w:t>
      </w:r>
      <w:r w:rsidRPr="002762D8">
        <w:rPr>
          <w:rFonts w:ascii="Calibri" w:eastAsia="Calibri" w:hAnsi="Calibri" w:cs="Calibri"/>
          <w:i/>
        </w:rPr>
        <w:t xml:space="preserve"> </w:t>
      </w:r>
      <w:r w:rsidRPr="00990376">
        <w:rPr>
          <w:rFonts w:ascii="Calibri" w:eastAsia="Calibri" w:hAnsi="Calibri" w:cs="Calibri"/>
          <w:b/>
          <w:i/>
          <w:u w:val="single"/>
        </w:rPr>
        <w:t>desativação de recurso</w:t>
      </w:r>
      <w:r w:rsidRPr="002762D8">
        <w:rPr>
          <w:rFonts w:ascii="Calibri" w:eastAsia="Calibri" w:hAnsi="Calibri" w:cs="Calibri"/>
          <w:i/>
        </w:rPr>
        <w:t>:</w:t>
      </w:r>
    </w:p>
    <w:p w14:paraId="3D75EDEB" w14:textId="64267E73" w:rsidR="00A85EB9" w:rsidRDefault="00A85EB9" w:rsidP="00A85EB9">
      <w:pPr>
        <w:spacing w:line="360" w:lineRule="auto"/>
        <w:ind w:firstLine="360"/>
        <w:jc w:val="both"/>
        <w:rPr>
          <w:rFonts w:ascii="Calibri" w:eastAsia="Calibri" w:hAnsi="Calibri" w:cs="Calibri"/>
        </w:rPr>
      </w:pPr>
      <w:r>
        <w:rPr>
          <w:rFonts w:ascii="Calibri" w:eastAsia="Calibri" w:hAnsi="Calibri" w:cs="Calibri"/>
        </w:rPr>
        <w:t xml:space="preserve">Pesquise na </w:t>
      </w:r>
      <w:proofErr w:type="spellStart"/>
      <w:r>
        <w:rPr>
          <w:rFonts w:ascii="Calibri" w:eastAsia="Calibri" w:hAnsi="Calibri" w:cs="Calibri"/>
        </w:rPr>
        <w:t>tbDocumento</w:t>
      </w:r>
      <w:proofErr w:type="spellEnd"/>
      <w:r>
        <w:rPr>
          <w:rFonts w:ascii="Calibri" w:eastAsia="Calibri" w:hAnsi="Calibri" w:cs="Calibri"/>
        </w:rPr>
        <w:t xml:space="preserve"> a competência em que ela foi cadastrada. A partir daí, acesse o Banco PPI, busque a referida programação na </w:t>
      </w:r>
      <w:proofErr w:type="spellStart"/>
      <w:r>
        <w:rPr>
          <w:rFonts w:ascii="Calibri" w:eastAsia="Calibri" w:hAnsi="Calibri" w:cs="Calibri"/>
        </w:rPr>
        <w:t>tbRemanejamento</w:t>
      </w:r>
      <w:proofErr w:type="spellEnd"/>
      <w:r>
        <w:rPr>
          <w:rFonts w:ascii="Calibri" w:eastAsia="Calibri" w:hAnsi="Calibri" w:cs="Calibri"/>
        </w:rPr>
        <w:t xml:space="preserve"> e selecione para a confecção do remanejamento.</w:t>
      </w:r>
    </w:p>
    <w:p w14:paraId="70352377" w14:textId="6D382F8F" w:rsidR="00A85EB9" w:rsidRDefault="00A85EB9" w:rsidP="00A85EB9">
      <w:pPr>
        <w:spacing w:line="360" w:lineRule="auto"/>
        <w:ind w:firstLine="360"/>
        <w:jc w:val="both"/>
        <w:rPr>
          <w:rFonts w:ascii="Calibri" w:eastAsia="Calibri" w:hAnsi="Calibri" w:cs="Calibri"/>
        </w:rPr>
      </w:pPr>
      <w:r>
        <w:rPr>
          <w:rFonts w:ascii="Calibri" w:eastAsia="Calibri" w:hAnsi="Calibri" w:cs="Calibri"/>
        </w:rPr>
        <w:t>No RMN cole com o sinal oposto, mantendo o número de Documento e colocando o Separa Remanejamento novo.</w:t>
      </w:r>
      <w:r w:rsidRPr="00A13E94">
        <w:rPr>
          <w:rFonts w:ascii="Calibri" w:eastAsia="Calibri" w:hAnsi="Calibri" w:cs="Calibri"/>
        </w:rPr>
        <w:t xml:space="preserve"> </w:t>
      </w:r>
      <w:r>
        <w:rPr>
          <w:rFonts w:ascii="Calibri" w:eastAsia="Calibri" w:hAnsi="Calibri" w:cs="Calibri"/>
        </w:rPr>
        <w:t xml:space="preserve">Ao final, confira se </w:t>
      </w:r>
      <w:proofErr w:type="spellStart"/>
      <w:r>
        <w:rPr>
          <w:rFonts w:ascii="Calibri" w:eastAsia="Calibri" w:hAnsi="Calibri" w:cs="Calibri"/>
        </w:rPr>
        <w:t>tbDocumentoHistorico</w:t>
      </w:r>
      <w:proofErr w:type="spellEnd"/>
      <w:r>
        <w:rPr>
          <w:rFonts w:ascii="Calibri" w:eastAsia="Calibri" w:hAnsi="Calibri" w:cs="Calibri"/>
        </w:rPr>
        <w:t xml:space="preserve">, </w:t>
      </w:r>
      <w:proofErr w:type="spellStart"/>
      <w:r>
        <w:rPr>
          <w:rFonts w:ascii="Calibri" w:eastAsia="Calibri" w:hAnsi="Calibri" w:cs="Calibri"/>
        </w:rPr>
        <w:t>ProgramaçãoPrestador</w:t>
      </w:r>
      <w:proofErr w:type="spellEnd"/>
      <w:r>
        <w:rPr>
          <w:rFonts w:ascii="Calibri" w:eastAsia="Calibri" w:hAnsi="Calibri" w:cs="Calibri"/>
        </w:rPr>
        <w:t xml:space="preserve">, </w:t>
      </w:r>
      <w:proofErr w:type="spellStart"/>
      <w:r>
        <w:rPr>
          <w:rFonts w:ascii="Calibri" w:eastAsia="Calibri" w:hAnsi="Calibri" w:cs="Calibri"/>
        </w:rPr>
        <w:t>PrestadorDocumento</w:t>
      </w:r>
      <w:proofErr w:type="spellEnd"/>
      <w:r>
        <w:rPr>
          <w:rFonts w:ascii="Calibri" w:eastAsia="Calibri" w:hAnsi="Calibri" w:cs="Calibri"/>
        </w:rPr>
        <w:t xml:space="preserve"> e a </w:t>
      </w:r>
      <w:proofErr w:type="spellStart"/>
      <w:r>
        <w:rPr>
          <w:rFonts w:ascii="Calibri" w:eastAsia="Calibri" w:hAnsi="Calibri" w:cs="Calibri"/>
        </w:rPr>
        <w:t>tb</w:t>
      </w:r>
      <w:proofErr w:type="spellEnd"/>
      <w:r>
        <w:rPr>
          <w:rFonts w:ascii="Calibri" w:eastAsia="Calibri" w:hAnsi="Calibri" w:cs="Calibri"/>
        </w:rPr>
        <w:t>/</w:t>
      </w:r>
      <w:proofErr w:type="spellStart"/>
      <w:r>
        <w:rPr>
          <w:rFonts w:ascii="Calibri" w:eastAsia="Calibri" w:hAnsi="Calibri" w:cs="Calibri"/>
        </w:rPr>
        <w:t>txRemanejamento</w:t>
      </w:r>
      <w:proofErr w:type="spellEnd"/>
      <w:r>
        <w:rPr>
          <w:rFonts w:ascii="Calibri" w:eastAsia="Calibri" w:hAnsi="Calibri" w:cs="Calibri"/>
        </w:rPr>
        <w:t xml:space="preserve"> contém o histórico da movimentação. </w:t>
      </w:r>
    </w:p>
    <w:p w14:paraId="419E76EE" w14:textId="6D8601DD" w:rsidR="00A85EB9" w:rsidRDefault="00A85EB9" w:rsidP="00A85EB9">
      <w:pPr>
        <w:spacing w:line="360" w:lineRule="auto"/>
        <w:ind w:firstLine="360"/>
        <w:jc w:val="both"/>
        <w:rPr>
          <w:rFonts w:ascii="Calibri" w:eastAsia="Calibri" w:hAnsi="Calibri" w:cs="Calibri"/>
        </w:rPr>
      </w:pPr>
      <w:r w:rsidRPr="00990376">
        <w:rPr>
          <w:rFonts w:ascii="Calibri" w:eastAsia="Calibri" w:hAnsi="Calibri" w:cs="Calibri"/>
          <w:b/>
        </w:rPr>
        <w:t>Campos:</w:t>
      </w:r>
      <w:r>
        <w:rPr>
          <w:rFonts w:ascii="Calibri" w:eastAsia="Calibri" w:hAnsi="Calibri" w:cs="Calibri"/>
        </w:rPr>
        <w:t xml:space="preserve"> Competência (atual), Origem (de acordo com o já programado), Assistência e Bloco (a partir da FOG), Gestão (1 o 2), Atendimento (primeiro de acordo com o já programado), Quantidade (invertido de acordo com orientação), Valor Unitário (invertido de acordo com orientação), Data Alteração (data atual), CNES (se tiver discriminado), Remanejamento (de acordo com o programado), Documento (antigo), Separa Remanejamento (a partir do gerado pelo STF), Ordem (em ordem crescente. Demais campos recebem valor 0.</w:t>
      </w:r>
    </w:p>
    <w:p w14:paraId="3AED9703" w14:textId="77777777" w:rsidR="00A85EB9" w:rsidRDefault="00A85EB9" w:rsidP="00D246F4">
      <w:pPr>
        <w:spacing w:line="360" w:lineRule="auto"/>
        <w:ind w:firstLine="360"/>
        <w:jc w:val="both"/>
        <w:rPr>
          <w:rFonts w:ascii="Calibri" w:eastAsia="Calibri" w:hAnsi="Calibri" w:cs="Calibri"/>
        </w:rPr>
      </w:pPr>
    </w:p>
    <w:p w14:paraId="1639E586" w14:textId="6130636B" w:rsidR="002762D8" w:rsidRDefault="002762D8" w:rsidP="002762D8">
      <w:pPr>
        <w:spacing w:line="360" w:lineRule="auto"/>
        <w:ind w:firstLine="360"/>
        <w:jc w:val="both"/>
        <w:rPr>
          <w:rFonts w:ascii="Calibri" w:eastAsia="Calibri" w:hAnsi="Calibri" w:cs="Calibri"/>
        </w:rPr>
      </w:pPr>
      <w:r w:rsidRPr="00990376">
        <w:rPr>
          <w:rFonts w:ascii="Calibri" w:eastAsia="Calibri" w:hAnsi="Calibri" w:cs="Calibri"/>
          <w:b/>
          <w:i/>
        </w:rPr>
        <w:t xml:space="preserve">Se for uma portaria de </w:t>
      </w:r>
      <w:r w:rsidRPr="00990376">
        <w:rPr>
          <w:rFonts w:ascii="Calibri" w:eastAsia="Calibri" w:hAnsi="Calibri" w:cs="Calibri"/>
          <w:b/>
          <w:i/>
          <w:u w:val="single"/>
        </w:rPr>
        <w:t>atualização de credenciamento de prestador</w:t>
      </w:r>
      <w:r>
        <w:rPr>
          <w:rFonts w:ascii="Calibri" w:eastAsia="Calibri" w:hAnsi="Calibri" w:cs="Calibri"/>
        </w:rPr>
        <w:t>:</w:t>
      </w:r>
    </w:p>
    <w:p w14:paraId="1862F669" w14:textId="175DC082" w:rsidR="00990376" w:rsidRDefault="00BE38FE" w:rsidP="002762D8">
      <w:pPr>
        <w:spacing w:line="360" w:lineRule="auto"/>
        <w:ind w:firstLine="360"/>
        <w:jc w:val="both"/>
        <w:rPr>
          <w:rFonts w:ascii="Calibri" w:eastAsia="Calibri" w:hAnsi="Calibri" w:cs="Calibri"/>
        </w:rPr>
      </w:pPr>
      <w:r>
        <w:rPr>
          <w:rFonts w:ascii="Calibri" w:eastAsia="Calibri" w:hAnsi="Calibri" w:cs="Calibri"/>
        </w:rPr>
        <w:t>Os prestadores de serviços de saúde precisam ser cadastrados e habilitados na Rede SUS. Ao longo dos anos, ele pode perder este status e recuperar; porém o Ministério da Saúde condiciona o repasse de recursos especiais mediante esta habilitação. Por isto, uma portaria pode desabilitar e em seguida habilitar o prestador. Enquanto PPI, é necessário este mapeamento.</w:t>
      </w:r>
    </w:p>
    <w:p w14:paraId="02AF05EF" w14:textId="1E017449" w:rsidR="00BE38FE" w:rsidRPr="00BE38FE" w:rsidRDefault="00BE38FE" w:rsidP="002762D8">
      <w:pPr>
        <w:spacing w:line="360" w:lineRule="auto"/>
        <w:ind w:firstLine="360"/>
        <w:jc w:val="both"/>
        <w:rPr>
          <w:rFonts w:ascii="Calibri" w:eastAsia="Calibri" w:hAnsi="Calibri" w:cs="Calibri"/>
          <w:color w:val="FF0000"/>
        </w:rPr>
      </w:pPr>
      <w:r w:rsidRPr="00BE38FE">
        <w:rPr>
          <w:rFonts w:ascii="Calibri" w:eastAsia="Calibri" w:hAnsi="Calibri" w:cs="Calibri"/>
          <w:color w:val="FF0000"/>
        </w:rPr>
        <w:t>ESTÁ CONFUSO E PRECISA DEFINIR O PASSO A PASSO</w:t>
      </w:r>
    </w:p>
    <w:p w14:paraId="5760EA6E" w14:textId="7924BDF5" w:rsidR="00D625C6" w:rsidRPr="00581A8A" w:rsidRDefault="00990376" w:rsidP="00581A8A">
      <w:pPr>
        <w:spacing w:line="360" w:lineRule="auto"/>
        <w:ind w:firstLine="360"/>
        <w:jc w:val="both"/>
        <w:rPr>
          <w:rFonts w:ascii="Calibri" w:eastAsia="Calibri" w:hAnsi="Calibri" w:cs="Calibri"/>
        </w:rPr>
      </w:pPr>
      <w:r w:rsidRPr="00990376">
        <w:rPr>
          <w:rFonts w:ascii="Calibri" w:eastAsia="Calibri" w:hAnsi="Calibri" w:cs="Calibri"/>
          <w:b/>
        </w:rPr>
        <w:t>Campos:</w:t>
      </w:r>
      <w:r>
        <w:rPr>
          <w:rFonts w:ascii="Calibri" w:eastAsia="Calibri" w:hAnsi="Calibri" w:cs="Calibri"/>
        </w:rPr>
        <w:t xml:space="preserve"> Competência (atual), Origem (310000), Assistência e Bloco (a partir da FOG), Gestão (1 o 2), Atendimento (IBGE), Quantidade (</w:t>
      </w:r>
      <w:r w:rsidR="00BE38FE">
        <w:rPr>
          <w:rFonts w:ascii="Calibri" w:eastAsia="Calibri" w:hAnsi="Calibri" w:cs="Calibri"/>
        </w:rPr>
        <w:t>de acordo com orientação</w:t>
      </w:r>
      <w:r>
        <w:rPr>
          <w:rFonts w:ascii="Calibri" w:eastAsia="Calibri" w:hAnsi="Calibri" w:cs="Calibri"/>
        </w:rPr>
        <w:t>), Valor Unitário (de acordo com orientação), Data Alteração (data atual), CNES (</w:t>
      </w:r>
      <w:r w:rsidR="008B56BB">
        <w:rPr>
          <w:rFonts w:ascii="Calibri" w:eastAsia="Calibri" w:hAnsi="Calibri" w:cs="Calibri"/>
        </w:rPr>
        <w:t>de acordo com a portaria</w:t>
      </w:r>
      <w:r>
        <w:rPr>
          <w:rFonts w:ascii="Calibri" w:eastAsia="Calibri" w:hAnsi="Calibri" w:cs="Calibri"/>
        </w:rPr>
        <w:t>), Remanejamento (de acordo com orientação), Documento (a partir do gerado pelo STF), Separa Remanejamento (a partir do gerado pelo STF), Ordem (</w:t>
      </w:r>
      <w:r w:rsidR="00A85EB9">
        <w:rPr>
          <w:rFonts w:ascii="Calibri" w:eastAsia="Calibri" w:hAnsi="Calibri" w:cs="Calibri"/>
        </w:rPr>
        <w:t>em ordem crescente</w:t>
      </w:r>
      <w:r>
        <w:rPr>
          <w:rFonts w:ascii="Calibri" w:eastAsia="Calibri" w:hAnsi="Calibri" w:cs="Calibri"/>
        </w:rPr>
        <w:t>). Demais campos recebem valor 0.</w:t>
      </w:r>
    </w:p>
    <w:p w14:paraId="4FAC299D" w14:textId="77777777" w:rsidR="00977644" w:rsidRDefault="00977644" w:rsidP="00D625C6">
      <w:pPr>
        <w:spacing w:line="360" w:lineRule="auto"/>
        <w:jc w:val="both"/>
        <w:rPr>
          <w:rFonts w:ascii="Calibri" w:eastAsia="Calibri" w:hAnsi="Calibri" w:cs="Calibri"/>
          <w:b/>
        </w:rPr>
      </w:pPr>
    </w:p>
    <w:p w14:paraId="5D5C8E84" w14:textId="77777777" w:rsidR="00977644" w:rsidRDefault="00977644" w:rsidP="00D625C6">
      <w:pPr>
        <w:spacing w:line="360" w:lineRule="auto"/>
        <w:jc w:val="both"/>
        <w:rPr>
          <w:rFonts w:ascii="Calibri" w:eastAsia="Calibri" w:hAnsi="Calibri" w:cs="Calibri"/>
          <w:b/>
        </w:rPr>
      </w:pPr>
    </w:p>
    <w:p w14:paraId="42199F8B" w14:textId="7DFFE762" w:rsidR="00D625C6" w:rsidRPr="004655AA" w:rsidRDefault="004655AA" w:rsidP="00D625C6">
      <w:pPr>
        <w:spacing w:line="360" w:lineRule="auto"/>
        <w:jc w:val="both"/>
        <w:rPr>
          <w:rFonts w:ascii="Calibri" w:eastAsia="Calibri" w:hAnsi="Calibri" w:cs="Calibri"/>
          <w:b/>
        </w:rPr>
      </w:pPr>
      <w:r w:rsidRPr="004655AA">
        <w:rPr>
          <w:rFonts w:ascii="Calibri" w:eastAsia="Calibri" w:hAnsi="Calibri" w:cs="Calibri"/>
          <w:b/>
        </w:rPr>
        <w:lastRenderedPageBreak/>
        <w:t>Programação Especial</w:t>
      </w:r>
    </w:p>
    <w:p w14:paraId="7381CE8F" w14:textId="170D604D" w:rsidR="00826CAB" w:rsidRDefault="00D625C6" w:rsidP="00D625C6">
      <w:pPr>
        <w:spacing w:line="360" w:lineRule="auto"/>
        <w:jc w:val="both"/>
        <w:rPr>
          <w:rFonts w:ascii="Calibri" w:eastAsia="Calibri" w:hAnsi="Calibri" w:cs="Calibri"/>
        </w:rPr>
      </w:pPr>
      <w:r>
        <w:rPr>
          <w:rFonts w:ascii="Calibri" w:eastAsia="Calibri" w:hAnsi="Calibri" w:cs="Calibri"/>
        </w:rPr>
        <w:tab/>
        <w:t xml:space="preserve">A programação de recursos para </w:t>
      </w:r>
      <w:r w:rsidRPr="004655AA">
        <w:rPr>
          <w:rFonts w:ascii="Calibri" w:eastAsia="Calibri" w:hAnsi="Calibri" w:cs="Calibri"/>
          <w:b/>
        </w:rPr>
        <w:t>Leitos UTI</w:t>
      </w:r>
      <w:r>
        <w:rPr>
          <w:rFonts w:ascii="Calibri" w:eastAsia="Calibri" w:hAnsi="Calibri" w:cs="Calibri"/>
        </w:rPr>
        <w:t xml:space="preserve"> </w:t>
      </w:r>
      <w:r w:rsidR="00C76255">
        <w:rPr>
          <w:rFonts w:ascii="Calibri" w:eastAsia="Calibri" w:hAnsi="Calibri" w:cs="Calibri"/>
        </w:rPr>
        <w:t xml:space="preserve">e </w:t>
      </w:r>
      <w:r w:rsidR="00C76255" w:rsidRPr="004655AA">
        <w:rPr>
          <w:rFonts w:ascii="Calibri" w:eastAsia="Calibri" w:hAnsi="Calibri" w:cs="Calibri"/>
          <w:b/>
        </w:rPr>
        <w:t>Rede Urgência e Emergência</w:t>
      </w:r>
      <w:r w:rsidR="00C76255">
        <w:rPr>
          <w:rFonts w:ascii="Calibri" w:eastAsia="Calibri" w:hAnsi="Calibri" w:cs="Calibri"/>
        </w:rPr>
        <w:t xml:space="preserve"> </w:t>
      </w:r>
      <w:r>
        <w:rPr>
          <w:rFonts w:ascii="Calibri" w:eastAsia="Calibri" w:hAnsi="Calibri" w:cs="Calibri"/>
        </w:rPr>
        <w:t>é rica em detalhes</w:t>
      </w:r>
      <w:r w:rsidR="00826CAB">
        <w:rPr>
          <w:rFonts w:ascii="Calibri" w:eastAsia="Calibri" w:hAnsi="Calibri" w:cs="Calibri"/>
        </w:rPr>
        <w:t>,</w:t>
      </w:r>
      <w:r w:rsidR="00C76255">
        <w:rPr>
          <w:rFonts w:ascii="Calibri" w:eastAsia="Calibri" w:hAnsi="Calibri" w:cs="Calibri"/>
        </w:rPr>
        <w:t xml:space="preserve"> demandando análises individuais a partir do tipo de Bloco</w:t>
      </w:r>
      <w:r w:rsidR="00826CAB">
        <w:rPr>
          <w:rFonts w:ascii="Calibri" w:eastAsia="Calibri" w:hAnsi="Calibri" w:cs="Calibri"/>
        </w:rPr>
        <w:t xml:space="preserve"> </w:t>
      </w:r>
      <w:r w:rsidR="00C76255">
        <w:rPr>
          <w:rFonts w:ascii="Calibri" w:eastAsia="Calibri" w:hAnsi="Calibri" w:cs="Calibri"/>
        </w:rPr>
        <w:t>e tipo de L</w:t>
      </w:r>
      <w:r w:rsidR="00826CAB">
        <w:rPr>
          <w:rFonts w:ascii="Calibri" w:eastAsia="Calibri" w:hAnsi="Calibri" w:cs="Calibri"/>
        </w:rPr>
        <w:t>eito</w:t>
      </w:r>
      <w:r w:rsidR="00C76255">
        <w:rPr>
          <w:rFonts w:ascii="Calibri" w:eastAsia="Calibri" w:hAnsi="Calibri" w:cs="Calibri"/>
        </w:rPr>
        <w:t>,</w:t>
      </w:r>
      <w:r w:rsidR="00826CAB">
        <w:rPr>
          <w:rFonts w:ascii="Calibri" w:eastAsia="Calibri" w:hAnsi="Calibri" w:cs="Calibri"/>
        </w:rPr>
        <w:t xml:space="preserve"> recebe</w:t>
      </w:r>
      <w:r w:rsidR="00C76255">
        <w:rPr>
          <w:rFonts w:ascii="Calibri" w:eastAsia="Calibri" w:hAnsi="Calibri" w:cs="Calibri"/>
        </w:rPr>
        <w:t>ndo</w:t>
      </w:r>
      <w:r w:rsidR="00826CAB">
        <w:rPr>
          <w:rFonts w:ascii="Calibri" w:eastAsia="Calibri" w:hAnsi="Calibri" w:cs="Calibri"/>
        </w:rPr>
        <w:t xml:space="preserve"> </w:t>
      </w:r>
      <w:r w:rsidR="00C76255">
        <w:rPr>
          <w:rFonts w:ascii="Calibri" w:eastAsia="Calibri" w:hAnsi="Calibri" w:cs="Calibri"/>
        </w:rPr>
        <w:t>fórmulas de cálculo</w:t>
      </w:r>
      <w:r w:rsidR="007F5378">
        <w:rPr>
          <w:rFonts w:ascii="Calibri" w:eastAsia="Calibri" w:hAnsi="Calibri" w:cs="Calibri"/>
        </w:rPr>
        <w:t xml:space="preserve"> diferente, </w:t>
      </w:r>
      <w:r w:rsidR="00826CAB">
        <w:rPr>
          <w:rFonts w:ascii="Calibri" w:eastAsia="Calibri" w:hAnsi="Calibri" w:cs="Calibri"/>
        </w:rPr>
        <w:t xml:space="preserve">cadastro e habilitação </w:t>
      </w:r>
      <w:r w:rsidR="007F5378">
        <w:rPr>
          <w:rFonts w:ascii="Calibri" w:eastAsia="Calibri" w:hAnsi="Calibri" w:cs="Calibri"/>
        </w:rPr>
        <w:t xml:space="preserve">prévios </w:t>
      </w:r>
      <w:r w:rsidR="00826CAB">
        <w:rPr>
          <w:rFonts w:ascii="Calibri" w:eastAsia="Calibri" w:hAnsi="Calibri" w:cs="Calibri"/>
        </w:rPr>
        <w:t>para que o recurso seja repassado.</w:t>
      </w:r>
      <w:r>
        <w:rPr>
          <w:rFonts w:ascii="Calibri" w:eastAsia="Calibri" w:hAnsi="Calibri" w:cs="Calibri"/>
        </w:rPr>
        <w:t xml:space="preserve"> </w:t>
      </w:r>
      <w:r w:rsidR="00EA5673">
        <w:rPr>
          <w:rFonts w:ascii="Calibri" w:eastAsia="Calibri" w:hAnsi="Calibri" w:cs="Calibri"/>
        </w:rPr>
        <w:t xml:space="preserve">Além disto, a programação de </w:t>
      </w:r>
      <w:r w:rsidR="00EA5673">
        <w:rPr>
          <w:rFonts w:ascii="Calibri" w:eastAsia="Calibri" w:hAnsi="Calibri" w:cs="Calibri"/>
          <w:b/>
        </w:rPr>
        <w:t xml:space="preserve">Incentivos </w:t>
      </w:r>
      <w:r w:rsidR="00EA5673">
        <w:rPr>
          <w:rFonts w:ascii="Calibri" w:eastAsia="Calibri" w:hAnsi="Calibri" w:cs="Calibri"/>
        </w:rPr>
        <w:t xml:space="preserve">também requer atenção especial, tendo em vista o impacto financeiro nas instituições que este aporte proporciona. </w:t>
      </w:r>
      <w:r w:rsidR="00826CAB">
        <w:rPr>
          <w:rFonts w:ascii="Calibri" w:eastAsia="Calibri" w:hAnsi="Calibri" w:cs="Calibri"/>
        </w:rPr>
        <w:t>O memorando gerado a partir d</w:t>
      </w:r>
      <w:r w:rsidR="00EA5673">
        <w:rPr>
          <w:rFonts w:ascii="Calibri" w:eastAsia="Calibri" w:hAnsi="Calibri" w:cs="Calibri"/>
        </w:rPr>
        <w:t>este tipo de</w:t>
      </w:r>
      <w:r w:rsidR="00826CAB">
        <w:rPr>
          <w:rFonts w:ascii="Calibri" w:eastAsia="Calibri" w:hAnsi="Calibri" w:cs="Calibri"/>
        </w:rPr>
        <w:t xml:space="preserve"> </w:t>
      </w:r>
      <w:r w:rsidR="00C76255">
        <w:rPr>
          <w:rFonts w:ascii="Calibri" w:eastAsia="Calibri" w:hAnsi="Calibri" w:cs="Calibri"/>
        </w:rPr>
        <w:t xml:space="preserve">portaria é de fundamental importância, tendo em vista a orientação para o programador e para as redes assistenciais. </w:t>
      </w:r>
    </w:p>
    <w:p w14:paraId="10C63D0F" w14:textId="05265AB1" w:rsidR="00D625C6" w:rsidRDefault="004655AA" w:rsidP="00D625C6">
      <w:pPr>
        <w:spacing w:line="360" w:lineRule="auto"/>
        <w:jc w:val="both"/>
        <w:rPr>
          <w:rFonts w:ascii="Calibri" w:eastAsia="Calibri" w:hAnsi="Calibri" w:cs="Calibri"/>
        </w:rPr>
      </w:pPr>
      <w:r>
        <w:rPr>
          <w:rFonts w:ascii="Calibri" w:eastAsia="Calibri" w:hAnsi="Calibri" w:cs="Calibri"/>
        </w:rPr>
        <w:tab/>
      </w:r>
      <w:r w:rsidR="00EA5673">
        <w:rPr>
          <w:rFonts w:ascii="Calibri" w:eastAsia="Calibri" w:hAnsi="Calibri" w:cs="Calibri"/>
        </w:rPr>
        <w:t xml:space="preserve">A tabela Fórmula de Cálculo orienta quanto a construção do </w:t>
      </w:r>
      <w:r w:rsidR="00EA5673" w:rsidRPr="00C76255">
        <w:rPr>
          <w:rFonts w:ascii="Calibri" w:eastAsia="Calibri" w:hAnsi="Calibri" w:cs="Calibri"/>
          <w:b/>
        </w:rPr>
        <w:t>valor unitário</w:t>
      </w:r>
      <w:r w:rsidR="00EA5673">
        <w:rPr>
          <w:rFonts w:ascii="Calibri" w:eastAsia="Calibri" w:hAnsi="Calibri" w:cs="Calibri"/>
        </w:rPr>
        <w:t xml:space="preserve"> a ser lançado no remanejamento, de modo que a quantidade determina o valor total programado. </w:t>
      </w:r>
      <w:r>
        <w:rPr>
          <w:rFonts w:ascii="Calibri" w:eastAsia="Calibri" w:hAnsi="Calibri" w:cs="Calibri"/>
        </w:rPr>
        <w:t xml:space="preserve">Durante a confecção do remanejamento, </w:t>
      </w:r>
      <w:r w:rsidR="00D625C6">
        <w:rPr>
          <w:rFonts w:ascii="Calibri" w:eastAsia="Calibri" w:hAnsi="Calibri" w:cs="Calibri"/>
        </w:rPr>
        <w:t xml:space="preserve">geralmente, seguimos o caminho contrário para </w:t>
      </w:r>
      <w:r w:rsidR="006F44D1">
        <w:rPr>
          <w:rFonts w:ascii="Calibri" w:eastAsia="Calibri" w:hAnsi="Calibri" w:cs="Calibri"/>
        </w:rPr>
        <w:t>identificar Assistência e Bloco:</w:t>
      </w:r>
      <w:r w:rsidR="00D625C6">
        <w:rPr>
          <w:rFonts w:ascii="Calibri" w:eastAsia="Calibri" w:hAnsi="Calibri" w:cs="Calibri"/>
        </w:rPr>
        <w:t xml:space="preserve"> </w:t>
      </w:r>
    </w:p>
    <w:p w14:paraId="7466FBD0" w14:textId="41709088" w:rsidR="00D625C6" w:rsidRDefault="00D625C6" w:rsidP="00D625C6">
      <w:pPr>
        <w:spacing w:line="360" w:lineRule="auto"/>
        <w:jc w:val="both"/>
        <w:rPr>
          <w:rFonts w:ascii="Calibri" w:eastAsia="Calibri" w:hAnsi="Calibri" w:cs="Calibri"/>
        </w:rPr>
      </w:pPr>
      <w:r>
        <w:rPr>
          <w:rFonts w:ascii="Calibri" w:eastAsia="Calibri" w:hAnsi="Calibri" w:cs="Calibri"/>
        </w:rPr>
        <w:tab/>
      </w:r>
      <w:r w:rsidR="006F44D1">
        <w:rPr>
          <w:rFonts w:ascii="Calibri" w:eastAsia="Calibri" w:hAnsi="Calibri" w:cs="Calibri"/>
        </w:rPr>
        <w:t xml:space="preserve">- Na tabela </w:t>
      </w:r>
      <w:proofErr w:type="spellStart"/>
      <w:r w:rsidR="006F44D1">
        <w:rPr>
          <w:rFonts w:ascii="Calibri" w:eastAsia="Calibri" w:hAnsi="Calibri" w:cs="Calibri"/>
        </w:rPr>
        <w:t>tbProcedimento</w:t>
      </w:r>
      <w:proofErr w:type="spellEnd"/>
      <w:r w:rsidR="006F44D1">
        <w:rPr>
          <w:rFonts w:ascii="Calibri" w:eastAsia="Calibri" w:hAnsi="Calibri" w:cs="Calibri"/>
        </w:rPr>
        <w:t xml:space="preserve"> </w:t>
      </w:r>
      <w:r>
        <w:rPr>
          <w:rFonts w:ascii="Calibri" w:eastAsia="Calibri" w:hAnsi="Calibri" w:cs="Calibri"/>
        </w:rPr>
        <w:t>identifique o código do Procedimento. Só existe UM procedimento, mas podemos ter vários Blocos para uma mesma Forma de Organização. Lembrando que o caminho tradicional é FOG (</w:t>
      </w:r>
      <w:proofErr w:type="spellStart"/>
      <w:r>
        <w:rPr>
          <w:rFonts w:ascii="Calibri" w:eastAsia="Calibri" w:hAnsi="Calibri" w:cs="Calibri"/>
        </w:rPr>
        <w:t>tbAssistencia</w:t>
      </w:r>
      <w:proofErr w:type="spellEnd"/>
      <w:r>
        <w:rPr>
          <w:rFonts w:ascii="Calibri" w:eastAsia="Calibri" w:hAnsi="Calibri" w:cs="Calibri"/>
        </w:rPr>
        <w:t>) &gt; id Assistência (</w:t>
      </w:r>
      <w:proofErr w:type="spellStart"/>
      <w:r>
        <w:rPr>
          <w:rFonts w:ascii="Calibri" w:eastAsia="Calibri" w:hAnsi="Calibri" w:cs="Calibri"/>
        </w:rPr>
        <w:t>tbAssistencia</w:t>
      </w:r>
      <w:proofErr w:type="spellEnd"/>
      <w:r>
        <w:rPr>
          <w:rFonts w:ascii="Calibri" w:eastAsia="Calibri" w:hAnsi="Calibri" w:cs="Calibri"/>
        </w:rPr>
        <w:t>) &gt; Bloco (</w:t>
      </w:r>
      <w:proofErr w:type="spellStart"/>
      <w:r>
        <w:rPr>
          <w:rFonts w:ascii="Calibri" w:eastAsia="Calibri" w:hAnsi="Calibri" w:cs="Calibri"/>
        </w:rPr>
        <w:t>tbAssistenciaBloco</w:t>
      </w:r>
      <w:proofErr w:type="spellEnd"/>
      <w:r>
        <w:rPr>
          <w:rFonts w:ascii="Calibri" w:eastAsia="Calibri" w:hAnsi="Calibri" w:cs="Calibri"/>
        </w:rPr>
        <w:t xml:space="preserve">). </w:t>
      </w:r>
    </w:p>
    <w:p w14:paraId="751A978B" w14:textId="5C88655C" w:rsidR="00D625C6" w:rsidRDefault="00D625C6" w:rsidP="00D625C6">
      <w:pPr>
        <w:spacing w:line="360" w:lineRule="auto"/>
        <w:jc w:val="both"/>
        <w:rPr>
          <w:rFonts w:ascii="Calibri" w:eastAsia="Calibri" w:hAnsi="Calibri" w:cs="Calibri"/>
        </w:rPr>
      </w:pPr>
      <w:r>
        <w:rPr>
          <w:rFonts w:ascii="Calibri" w:eastAsia="Calibri" w:hAnsi="Calibri" w:cs="Calibri"/>
        </w:rPr>
        <w:tab/>
      </w:r>
      <w:r w:rsidR="006F44D1">
        <w:rPr>
          <w:rFonts w:ascii="Calibri" w:eastAsia="Calibri" w:hAnsi="Calibri" w:cs="Calibri"/>
        </w:rPr>
        <w:t xml:space="preserve">- </w:t>
      </w:r>
      <w:r w:rsidR="00EA5673">
        <w:rPr>
          <w:rFonts w:ascii="Calibri" w:eastAsia="Calibri" w:hAnsi="Calibri" w:cs="Calibri"/>
        </w:rPr>
        <w:t xml:space="preserve">Com </w:t>
      </w:r>
      <w:r>
        <w:rPr>
          <w:rFonts w:ascii="Calibri" w:eastAsia="Calibri" w:hAnsi="Calibri" w:cs="Calibri"/>
        </w:rPr>
        <w:t xml:space="preserve">o código do procedimento vá para a </w:t>
      </w:r>
      <w:proofErr w:type="spellStart"/>
      <w:r>
        <w:rPr>
          <w:rFonts w:ascii="Calibri" w:eastAsia="Calibri" w:hAnsi="Calibri" w:cs="Calibri"/>
        </w:rPr>
        <w:t>tbAssi</w:t>
      </w:r>
      <w:r w:rsidR="006F44D1">
        <w:rPr>
          <w:rFonts w:ascii="Calibri" w:eastAsia="Calibri" w:hAnsi="Calibri" w:cs="Calibri"/>
        </w:rPr>
        <w:t>stencia</w:t>
      </w:r>
      <w:proofErr w:type="spellEnd"/>
      <w:r w:rsidR="006F44D1">
        <w:rPr>
          <w:rFonts w:ascii="Calibri" w:eastAsia="Calibri" w:hAnsi="Calibri" w:cs="Calibri"/>
        </w:rPr>
        <w:t xml:space="preserve"> coluna “procedimento” </w:t>
      </w:r>
      <w:r>
        <w:rPr>
          <w:rFonts w:ascii="Calibri" w:eastAsia="Calibri" w:hAnsi="Calibri" w:cs="Calibri"/>
        </w:rPr>
        <w:t>&gt; id Assistência (</w:t>
      </w:r>
      <w:proofErr w:type="spellStart"/>
      <w:r>
        <w:rPr>
          <w:rFonts w:ascii="Calibri" w:eastAsia="Calibri" w:hAnsi="Calibri" w:cs="Calibri"/>
        </w:rPr>
        <w:t>tbAssistencia</w:t>
      </w:r>
      <w:proofErr w:type="spellEnd"/>
      <w:r>
        <w:rPr>
          <w:rFonts w:ascii="Calibri" w:eastAsia="Calibri" w:hAnsi="Calibri" w:cs="Calibri"/>
        </w:rPr>
        <w:t>) &gt; Bloco (</w:t>
      </w:r>
      <w:proofErr w:type="spellStart"/>
      <w:r>
        <w:rPr>
          <w:rFonts w:ascii="Calibri" w:eastAsia="Calibri" w:hAnsi="Calibri" w:cs="Calibri"/>
        </w:rPr>
        <w:t>tbAssistenciaBloco</w:t>
      </w:r>
      <w:proofErr w:type="spellEnd"/>
      <w:r>
        <w:rPr>
          <w:rFonts w:ascii="Calibri" w:eastAsia="Calibri" w:hAnsi="Calibri" w:cs="Calibri"/>
        </w:rPr>
        <w:t xml:space="preserve">). Confirmar por meio do código da Fórmula de Cálculo e verifique posteriormente na </w:t>
      </w:r>
      <w:proofErr w:type="spellStart"/>
      <w:r>
        <w:rPr>
          <w:rFonts w:ascii="Calibri" w:eastAsia="Calibri" w:hAnsi="Calibri" w:cs="Calibri"/>
        </w:rPr>
        <w:t>tbFormulaCalculo</w:t>
      </w:r>
      <w:proofErr w:type="spellEnd"/>
      <w:r>
        <w:rPr>
          <w:rFonts w:ascii="Calibri" w:eastAsia="Calibri" w:hAnsi="Calibri" w:cs="Calibri"/>
        </w:rPr>
        <w:t xml:space="preserve"> se corresponde a fórmula e ao resultado final do valor por leito.</w:t>
      </w:r>
    </w:p>
    <w:p w14:paraId="46CD2A37" w14:textId="6E71984B" w:rsidR="004709CF" w:rsidRPr="00EC174F" w:rsidRDefault="00EA5673" w:rsidP="00EC174F">
      <w:pPr>
        <w:spacing w:line="360" w:lineRule="auto"/>
        <w:jc w:val="both"/>
        <w:rPr>
          <w:rFonts w:ascii="Calibri" w:eastAsia="Calibri" w:hAnsi="Calibri" w:cs="Calibri"/>
        </w:rPr>
      </w:pPr>
      <w:r>
        <w:rPr>
          <w:rFonts w:ascii="Calibri" w:eastAsia="Calibri" w:hAnsi="Calibri" w:cs="Calibri"/>
        </w:rPr>
        <w:tab/>
        <w:t>No mais, a programação segue o fluxo já descrito.</w:t>
      </w:r>
      <w:r w:rsidR="00EC174F">
        <w:rPr>
          <w:rFonts w:ascii="Calibri" w:eastAsia="Calibri" w:hAnsi="Calibri" w:cs="Calibri"/>
        </w:rPr>
        <w:t xml:space="preserve"> </w:t>
      </w:r>
      <w:r w:rsidR="007C5E80">
        <w:rPr>
          <w:rFonts w:ascii="Calibri" w:eastAsia="Calibri" w:hAnsi="Calibri" w:cs="Calibri"/>
        </w:rPr>
        <w:t xml:space="preserve">Em relação ao </w:t>
      </w:r>
      <w:r w:rsidR="00B1629F" w:rsidRPr="007C5E80">
        <w:rPr>
          <w:rFonts w:ascii="Calibri" w:eastAsia="Calibri" w:hAnsi="Calibri" w:cs="Calibri"/>
          <w:b/>
          <w:bCs/>
        </w:rPr>
        <w:t xml:space="preserve">Encontro de </w:t>
      </w:r>
      <w:r w:rsidR="00B1629F" w:rsidRPr="00EC174F">
        <w:rPr>
          <w:rFonts w:ascii="Calibri" w:eastAsia="Calibri" w:hAnsi="Calibri" w:cs="Calibri"/>
          <w:b/>
          <w:bCs/>
        </w:rPr>
        <w:t>Contas</w:t>
      </w:r>
      <w:r w:rsidR="00EC174F" w:rsidRPr="00EC174F">
        <w:rPr>
          <w:rFonts w:ascii="Calibri" w:eastAsia="Calibri" w:hAnsi="Calibri" w:cs="Calibri"/>
          <w:bCs/>
        </w:rPr>
        <w:t>, s</w:t>
      </w:r>
      <w:r w:rsidR="00B1629F" w:rsidRPr="00EC174F">
        <w:rPr>
          <w:rFonts w:ascii="Calibri" w:eastAsia="Calibri" w:hAnsi="Calibri" w:cs="Calibri"/>
        </w:rPr>
        <w:t>emelhante</w:t>
      </w:r>
      <w:r w:rsidR="00B1629F">
        <w:rPr>
          <w:rFonts w:ascii="Calibri" w:eastAsia="Calibri" w:hAnsi="Calibri" w:cs="Calibri"/>
        </w:rPr>
        <w:t xml:space="preserve"> ao lançamento do remanejamento manual, o Encontro de Contas também é lançado em </w:t>
      </w:r>
      <w:r w:rsidR="00171E45">
        <w:rPr>
          <w:rFonts w:ascii="Calibri" w:eastAsia="Calibri" w:hAnsi="Calibri" w:cs="Calibri"/>
        </w:rPr>
        <w:t>Excel</w:t>
      </w:r>
      <w:r w:rsidR="00B1629F">
        <w:rPr>
          <w:rFonts w:ascii="Calibri" w:eastAsia="Calibri" w:hAnsi="Calibri" w:cs="Calibri"/>
        </w:rPr>
        <w:t>,</w:t>
      </w:r>
      <w:r w:rsidR="00976B70">
        <w:rPr>
          <w:rFonts w:ascii="Calibri" w:eastAsia="Calibri" w:hAnsi="Calibri" w:cs="Calibri"/>
        </w:rPr>
        <w:t xml:space="preserve"> a partir de um arquivo recebido com as tabelas e o</w:t>
      </w:r>
      <w:r w:rsidR="00EC174F">
        <w:rPr>
          <w:rFonts w:ascii="Calibri" w:eastAsia="Calibri" w:hAnsi="Calibri" w:cs="Calibri"/>
        </w:rPr>
        <w:t>s valores que serão remanejament</w:t>
      </w:r>
      <w:r w:rsidR="00976B70">
        <w:rPr>
          <w:rFonts w:ascii="Calibri" w:eastAsia="Calibri" w:hAnsi="Calibri" w:cs="Calibri"/>
        </w:rPr>
        <w:t>os.</w:t>
      </w:r>
      <w:r w:rsidR="00B1629F">
        <w:rPr>
          <w:rFonts w:ascii="Calibri" w:eastAsia="Calibri" w:hAnsi="Calibri" w:cs="Calibri"/>
        </w:rPr>
        <w:t xml:space="preserve"> </w:t>
      </w:r>
      <w:r w:rsidR="00976B70">
        <w:rPr>
          <w:rFonts w:ascii="Calibri" w:eastAsia="Calibri" w:hAnsi="Calibri" w:cs="Calibri"/>
        </w:rPr>
        <w:t>A confecção para o RMN é orientada pelo que foi discriminado</w:t>
      </w:r>
      <w:r w:rsidR="00B1629F">
        <w:rPr>
          <w:rFonts w:ascii="Calibri" w:eastAsia="Calibri" w:hAnsi="Calibri" w:cs="Calibri"/>
        </w:rPr>
        <w:t xml:space="preserve"> em Deliberações/Memorandos gerados a partir da Área Técnica Responsável ou pela DPPI. Por </w:t>
      </w:r>
      <w:r w:rsidR="00976B70">
        <w:rPr>
          <w:rFonts w:ascii="Calibri" w:eastAsia="Calibri" w:hAnsi="Calibri" w:cs="Calibri"/>
        </w:rPr>
        <w:t>ser um tópico delicado e que possui particularidades, recomenda-se a leitura do instrutivo específico para tal procedimento.</w:t>
      </w:r>
    </w:p>
    <w:p w14:paraId="11A7D8A6" w14:textId="3794C7CD" w:rsidR="00581A8A" w:rsidRDefault="00581A8A" w:rsidP="00D77B43">
      <w:pPr>
        <w:spacing w:line="360" w:lineRule="auto"/>
        <w:jc w:val="both"/>
        <w:rPr>
          <w:rFonts w:asciiTheme="minorHAnsi" w:eastAsia="Calibri" w:hAnsiTheme="minorHAnsi" w:cstheme="minorHAnsi"/>
          <w:b/>
          <w:color w:val="538135" w:themeColor="accent6" w:themeShade="BF"/>
          <w:sz w:val="24"/>
          <w:szCs w:val="24"/>
        </w:rPr>
      </w:pPr>
    </w:p>
    <w:p w14:paraId="6762E9F4" w14:textId="77777777" w:rsidR="00581A8A" w:rsidRDefault="00581A8A" w:rsidP="00D77B43">
      <w:pPr>
        <w:spacing w:line="360" w:lineRule="auto"/>
        <w:jc w:val="both"/>
        <w:rPr>
          <w:rFonts w:asciiTheme="minorHAnsi" w:eastAsia="Calibri" w:hAnsiTheme="minorHAnsi" w:cstheme="minorHAnsi"/>
          <w:b/>
          <w:sz w:val="24"/>
          <w:szCs w:val="24"/>
        </w:rPr>
      </w:pPr>
    </w:p>
    <w:p w14:paraId="74E10C3D" w14:textId="77777777" w:rsidR="00581A8A" w:rsidRDefault="00581A8A" w:rsidP="00D77B43">
      <w:pPr>
        <w:spacing w:line="360" w:lineRule="auto"/>
        <w:jc w:val="both"/>
        <w:rPr>
          <w:rFonts w:asciiTheme="minorHAnsi" w:eastAsia="Calibri" w:hAnsiTheme="minorHAnsi" w:cstheme="minorHAnsi"/>
          <w:b/>
          <w:sz w:val="24"/>
          <w:szCs w:val="24"/>
        </w:rPr>
      </w:pPr>
    </w:p>
    <w:p w14:paraId="2AA66921" w14:textId="77777777" w:rsidR="00581A8A" w:rsidRDefault="00581A8A" w:rsidP="00D77B43">
      <w:pPr>
        <w:spacing w:line="360" w:lineRule="auto"/>
        <w:jc w:val="both"/>
        <w:rPr>
          <w:rFonts w:asciiTheme="minorHAnsi" w:eastAsia="Calibri" w:hAnsiTheme="minorHAnsi" w:cstheme="minorHAnsi"/>
          <w:b/>
          <w:sz w:val="24"/>
          <w:szCs w:val="24"/>
        </w:rPr>
      </w:pPr>
    </w:p>
    <w:p w14:paraId="708ACB5B" w14:textId="75C014BA" w:rsidR="00D77B43" w:rsidRPr="0032793C" w:rsidRDefault="0032793C" w:rsidP="00D77B43">
      <w:pPr>
        <w:spacing w:line="360" w:lineRule="auto"/>
        <w:jc w:val="both"/>
        <w:rPr>
          <w:rFonts w:ascii="Calibri" w:eastAsia="Calibri" w:hAnsi="Calibri" w:cs="Calibri"/>
          <w:b/>
        </w:rPr>
      </w:pPr>
      <w:r w:rsidRPr="0032793C">
        <w:rPr>
          <w:rFonts w:ascii="Calibri" w:eastAsia="Calibri" w:hAnsi="Calibri" w:cs="Calibri"/>
          <w:b/>
        </w:rPr>
        <w:lastRenderedPageBreak/>
        <w:t>Reprogramação</w:t>
      </w:r>
      <w:r w:rsidR="00D77B43" w:rsidRPr="0032793C">
        <w:rPr>
          <w:rFonts w:ascii="Calibri" w:eastAsia="Calibri" w:hAnsi="Calibri" w:cs="Calibri"/>
          <w:b/>
        </w:rPr>
        <w:t>:</w:t>
      </w:r>
    </w:p>
    <w:p w14:paraId="3EDD4E8B" w14:textId="67897E41" w:rsidR="00D77B43" w:rsidRPr="00481473" w:rsidRDefault="00D77B43" w:rsidP="001C4B15">
      <w:pPr>
        <w:spacing w:line="360" w:lineRule="auto"/>
        <w:ind w:firstLine="360"/>
        <w:jc w:val="both"/>
        <w:rPr>
          <w:rFonts w:asciiTheme="minorHAnsi" w:eastAsia="Calibri" w:hAnsiTheme="minorHAnsi" w:cstheme="minorHAnsi"/>
        </w:rPr>
      </w:pPr>
      <w:r w:rsidRPr="00481473">
        <w:rPr>
          <w:rFonts w:asciiTheme="minorHAnsi" w:eastAsia="Calibri" w:hAnsiTheme="minorHAnsi" w:cstheme="minorHAnsi"/>
        </w:rPr>
        <w:t xml:space="preserve">O </w:t>
      </w:r>
      <w:r w:rsidR="00581A8A">
        <w:rPr>
          <w:rFonts w:asciiTheme="minorHAnsi" w:eastAsia="Calibri" w:hAnsiTheme="minorHAnsi" w:cstheme="minorHAnsi"/>
        </w:rPr>
        <w:t>recurso</w:t>
      </w:r>
      <w:r w:rsidRPr="00481473">
        <w:rPr>
          <w:rFonts w:asciiTheme="minorHAnsi" w:eastAsia="Calibri" w:hAnsiTheme="minorHAnsi" w:cstheme="minorHAnsi"/>
        </w:rPr>
        <w:t xml:space="preserve"> que vêm diretamente </w:t>
      </w:r>
      <w:r w:rsidR="00581A8A">
        <w:rPr>
          <w:rFonts w:asciiTheme="minorHAnsi" w:eastAsia="Calibri" w:hAnsiTheme="minorHAnsi" w:cstheme="minorHAnsi"/>
        </w:rPr>
        <w:t>do</w:t>
      </w:r>
      <w:r w:rsidRPr="00481473">
        <w:rPr>
          <w:rFonts w:asciiTheme="minorHAnsi" w:eastAsia="Calibri" w:hAnsiTheme="minorHAnsi" w:cstheme="minorHAnsi"/>
        </w:rPr>
        <w:t xml:space="preserve"> Ministério da Saúde é </w:t>
      </w:r>
      <w:r w:rsidR="00581A8A">
        <w:rPr>
          <w:rFonts w:asciiTheme="minorHAnsi" w:eastAsia="Calibri" w:hAnsiTheme="minorHAnsi" w:cstheme="minorHAnsi"/>
        </w:rPr>
        <w:t>efetuado via</w:t>
      </w:r>
      <w:r w:rsidRPr="00481473">
        <w:rPr>
          <w:rFonts w:asciiTheme="minorHAnsi" w:eastAsia="Calibri" w:hAnsiTheme="minorHAnsi" w:cstheme="minorHAnsi"/>
        </w:rPr>
        <w:t xml:space="preserve"> Portaria</w:t>
      </w:r>
      <w:r w:rsidR="00581A8A">
        <w:rPr>
          <w:rFonts w:asciiTheme="minorHAnsi" w:eastAsia="Calibri" w:hAnsiTheme="minorHAnsi" w:cstheme="minorHAnsi"/>
        </w:rPr>
        <w:t>/ SISMAC</w:t>
      </w:r>
      <w:r w:rsidR="005E76C0">
        <w:rPr>
          <w:rFonts w:asciiTheme="minorHAnsi" w:eastAsia="Calibri" w:hAnsiTheme="minorHAnsi" w:cstheme="minorHAnsi"/>
        </w:rPr>
        <w:t>/ FNS</w:t>
      </w:r>
      <w:r w:rsidRPr="00481473">
        <w:rPr>
          <w:rFonts w:asciiTheme="minorHAnsi" w:eastAsia="Calibri" w:hAnsiTheme="minorHAnsi" w:cstheme="minorHAnsi"/>
        </w:rPr>
        <w:t xml:space="preserve">, que pode estar carimbado para determinados municípios ou prestadores. </w:t>
      </w:r>
      <w:r w:rsidR="00581A8A">
        <w:rPr>
          <w:rFonts w:asciiTheme="minorHAnsi" w:eastAsia="Calibri" w:hAnsiTheme="minorHAnsi" w:cstheme="minorHAnsi"/>
        </w:rPr>
        <w:t xml:space="preserve">A princípio, </w:t>
      </w:r>
      <w:r w:rsidR="005E76C0">
        <w:rPr>
          <w:rFonts w:asciiTheme="minorHAnsi" w:eastAsia="Calibri" w:hAnsiTheme="minorHAnsi" w:cstheme="minorHAnsi"/>
        </w:rPr>
        <w:t>a indicação na portaria se dar de</w:t>
      </w:r>
      <w:r w:rsidR="00581A8A">
        <w:rPr>
          <w:rFonts w:asciiTheme="minorHAnsi" w:eastAsia="Calibri" w:hAnsiTheme="minorHAnsi" w:cstheme="minorHAnsi"/>
        </w:rPr>
        <w:t xml:space="preserve"> forma genérica</w:t>
      </w:r>
      <w:r w:rsidRPr="00481473">
        <w:rPr>
          <w:rFonts w:asciiTheme="minorHAnsi" w:eastAsia="Calibri" w:hAnsiTheme="minorHAnsi" w:cstheme="minorHAnsi"/>
        </w:rPr>
        <w:t xml:space="preserve"> e, posteriormente, </w:t>
      </w:r>
      <w:r w:rsidR="005E76C0">
        <w:rPr>
          <w:rFonts w:asciiTheme="minorHAnsi" w:eastAsia="Calibri" w:hAnsiTheme="minorHAnsi" w:cstheme="minorHAnsi"/>
        </w:rPr>
        <w:t>em uma outra publicação</w:t>
      </w:r>
      <w:r w:rsidRPr="00481473">
        <w:rPr>
          <w:rFonts w:asciiTheme="minorHAnsi" w:eastAsia="Calibri" w:hAnsiTheme="minorHAnsi" w:cstheme="minorHAnsi"/>
        </w:rPr>
        <w:t xml:space="preserve"> altera</w:t>
      </w:r>
      <w:r w:rsidR="005E76C0">
        <w:rPr>
          <w:rFonts w:asciiTheme="minorHAnsi" w:eastAsia="Calibri" w:hAnsiTheme="minorHAnsi" w:cstheme="minorHAnsi"/>
        </w:rPr>
        <w:t>r o conteúdo já informando destino (procedimento e município)</w:t>
      </w:r>
      <w:r w:rsidRPr="00481473">
        <w:rPr>
          <w:rFonts w:asciiTheme="minorHAnsi" w:eastAsia="Calibri" w:hAnsiTheme="minorHAnsi" w:cstheme="minorHAnsi"/>
        </w:rPr>
        <w:t xml:space="preserve">. </w:t>
      </w:r>
      <w:r w:rsidR="00581A8A">
        <w:rPr>
          <w:rFonts w:asciiTheme="minorHAnsi" w:eastAsia="Calibri" w:hAnsiTheme="minorHAnsi" w:cstheme="minorHAnsi"/>
        </w:rPr>
        <w:t xml:space="preserve">O recurso </w:t>
      </w:r>
      <w:r w:rsidR="001C4B15">
        <w:rPr>
          <w:rFonts w:asciiTheme="minorHAnsi" w:eastAsia="Calibri" w:hAnsiTheme="minorHAnsi" w:cstheme="minorHAnsi"/>
        </w:rPr>
        <w:t>considerado</w:t>
      </w:r>
      <w:r w:rsidR="00581A8A">
        <w:rPr>
          <w:rFonts w:asciiTheme="minorHAnsi" w:eastAsia="Calibri" w:hAnsiTheme="minorHAnsi" w:cstheme="minorHAnsi"/>
        </w:rPr>
        <w:t xml:space="preserve"> </w:t>
      </w:r>
      <w:r w:rsidR="001C4B15">
        <w:rPr>
          <w:rFonts w:asciiTheme="minorHAnsi" w:eastAsia="Calibri" w:hAnsiTheme="minorHAnsi" w:cstheme="minorHAnsi"/>
        </w:rPr>
        <w:t>como estadual</w:t>
      </w:r>
      <w:r w:rsidR="00581A8A">
        <w:rPr>
          <w:rFonts w:asciiTheme="minorHAnsi" w:eastAsia="Calibri" w:hAnsiTheme="minorHAnsi" w:cstheme="minorHAnsi"/>
        </w:rPr>
        <w:t xml:space="preserve"> </w:t>
      </w:r>
      <w:r w:rsidR="001C4B15">
        <w:rPr>
          <w:rFonts w:asciiTheme="minorHAnsi" w:eastAsia="Calibri" w:hAnsiTheme="minorHAnsi" w:cstheme="minorHAnsi"/>
        </w:rPr>
        <w:t xml:space="preserve">(FES – Fundo Estadual de Saúde) </w:t>
      </w:r>
      <w:r w:rsidR="00581A8A">
        <w:rPr>
          <w:rFonts w:asciiTheme="minorHAnsi" w:eastAsia="Calibri" w:hAnsiTheme="minorHAnsi" w:cstheme="minorHAnsi"/>
        </w:rPr>
        <w:t xml:space="preserve">tem </w:t>
      </w:r>
      <w:r w:rsidR="001C4B15">
        <w:rPr>
          <w:rFonts w:asciiTheme="minorHAnsi" w:eastAsia="Calibri" w:hAnsiTheme="minorHAnsi" w:cstheme="minorHAnsi"/>
        </w:rPr>
        <w:t xml:space="preserve">sua </w:t>
      </w:r>
      <w:r w:rsidR="00581A8A">
        <w:rPr>
          <w:rFonts w:asciiTheme="minorHAnsi" w:eastAsia="Calibri" w:hAnsiTheme="minorHAnsi" w:cstheme="minorHAnsi"/>
        </w:rPr>
        <w:t>origem no Tesouro</w:t>
      </w:r>
      <w:r w:rsidR="001C4B15">
        <w:rPr>
          <w:rFonts w:asciiTheme="minorHAnsi" w:eastAsia="Calibri" w:hAnsiTheme="minorHAnsi" w:cstheme="minorHAnsi"/>
        </w:rPr>
        <w:t xml:space="preserve"> do Estado de Minas Gerais.</w:t>
      </w:r>
    </w:p>
    <w:p w14:paraId="2571F119" w14:textId="7752AC26" w:rsidR="0032793C" w:rsidRPr="00B671FF" w:rsidRDefault="00D77B43" w:rsidP="0032793C">
      <w:pPr>
        <w:spacing w:line="360" w:lineRule="auto"/>
        <w:ind w:firstLine="360"/>
        <w:jc w:val="both"/>
        <w:rPr>
          <w:rFonts w:ascii="Calibri" w:eastAsia="Calibri" w:hAnsi="Calibri" w:cs="Calibri"/>
        </w:rPr>
      </w:pPr>
      <w:r w:rsidRPr="00481473">
        <w:rPr>
          <w:rFonts w:asciiTheme="minorHAnsi" w:eastAsia="Calibri" w:hAnsiTheme="minorHAnsi" w:cstheme="minorHAnsi"/>
        </w:rPr>
        <w:t>A</w:t>
      </w:r>
      <w:r w:rsidR="005E76C0">
        <w:rPr>
          <w:rFonts w:asciiTheme="minorHAnsi" w:eastAsia="Calibri" w:hAnsiTheme="minorHAnsi" w:cstheme="minorHAnsi"/>
        </w:rPr>
        <w:t xml:space="preserve"> Deliberação, que é estadual (SES), </w:t>
      </w:r>
      <w:r w:rsidR="0033362B">
        <w:rPr>
          <w:rFonts w:asciiTheme="minorHAnsi" w:eastAsia="Calibri" w:hAnsiTheme="minorHAnsi" w:cstheme="minorHAnsi"/>
        </w:rPr>
        <w:t>v</w:t>
      </w:r>
      <w:r w:rsidRPr="00481473">
        <w:rPr>
          <w:rFonts w:asciiTheme="minorHAnsi" w:eastAsia="Calibri" w:hAnsiTheme="minorHAnsi" w:cstheme="minorHAnsi"/>
        </w:rPr>
        <w:t xml:space="preserve">isa dar destino aos recursos </w:t>
      </w:r>
      <w:r w:rsidR="005E76C0">
        <w:rPr>
          <w:rFonts w:asciiTheme="minorHAnsi" w:eastAsia="Calibri" w:hAnsiTheme="minorHAnsi" w:cstheme="minorHAnsi"/>
        </w:rPr>
        <w:t>previamente programados</w:t>
      </w:r>
      <w:r w:rsidR="0032793C">
        <w:rPr>
          <w:rFonts w:asciiTheme="minorHAnsi" w:eastAsia="Calibri" w:hAnsiTheme="minorHAnsi" w:cstheme="minorHAnsi"/>
        </w:rPr>
        <w:t xml:space="preserve">, agora distribuídos em suas respectivas </w:t>
      </w:r>
      <w:proofErr w:type="spellStart"/>
      <w:r w:rsidR="0032793C">
        <w:rPr>
          <w:rFonts w:asciiTheme="minorHAnsi" w:eastAsia="Calibri" w:hAnsiTheme="minorHAnsi" w:cstheme="minorHAnsi"/>
        </w:rPr>
        <w:t>pactuações</w:t>
      </w:r>
      <w:proofErr w:type="spellEnd"/>
      <w:r w:rsidR="0032793C">
        <w:rPr>
          <w:rFonts w:asciiTheme="minorHAnsi" w:eastAsia="Calibri" w:hAnsiTheme="minorHAnsi" w:cstheme="minorHAnsi"/>
        </w:rPr>
        <w:t>. Neste caso, o processo de remanejamento consiste em retirar o valor da FOG do Estado de Minas Gerais</w:t>
      </w:r>
      <w:r w:rsidR="001E684B">
        <w:rPr>
          <w:rFonts w:asciiTheme="minorHAnsi" w:eastAsia="Calibri" w:hAnsiTheme="minorHAnsi" w:cstheme="minorHAnsi"/>
        </w:rPr>
        <w:t>:</w:t>
      </w:r>
    </w:p>
    <w:p w14:paraId="1F3B2194" w14:textId="24BC1753" w:rsidR="0032793C" w:rsidRPr="0032793C" w:rsidRDefault="0032793C" w:rsidP="0032793C">
      <w:pPr>
        <w:pStyle w:val="PargrafodaLista"/>
        <w:numPr>
          <w:ilvl w:val="0"/>
          <w:numId w:val="18"/>
        </w:numPr>
        <w:spacing w:line="360" w:lineRule="auto"/>
        <w:jc w:val="both"/>
        <w:rPr>
          <w:rFonts w:ascii="Calibri" w:eastAsia="Calibri" w:hAnsi="Calibri" w:cs="Calibri"/>
        </w:rPr>
      </w:pPr>
      <w:r w:rsidRPr="0032793C">
        <w:rPr>
          <w:rFonts w:ascii="Calibri" w:eastAsia="Calibri" w:hAnsi="Calibri" w:cs="Calibri"/>
        </w:rPr>
        <w:t xml:space="preserve">Abrir a tabela </w:t>
      </w:r>
      <w:proofErr w:type="spellStart"/>
      <w:r w:rsidRPr="0032793C">
        <w:rPr>
          <w:rFonts w:ascii="Calibri" w:eastAsia="Calibri" w:hAnsi="Calibri" w:cs="Calibri"/>
        </w:rPr>
        <w:t>tbRemanejamento</w:t>
      </w:r>
      <w:proofErr w:type="spellEnd"/>
      <w:r w:rsidRPr="0032793C">
        <w:rPr>
          <w:rFonts w:ascii="Calibri" w:eastAsia="Calibri" w:hAnsi="Calibri" w:cs="Calibri"/>
        </w:rPr>
        <w:t xml:space="preserve"> da competência </w:t>
      </w:r>
      <w:r>
        <w:rPr>
          <w:rFonts w:ascii="Calibri" w:eastAsia="Calibri" w:hAnsi="Calibri" w:cs="Calibri"/>
        </w:rPr>
        <w:t>em que a portaria foi programada</w:t>
      </w:r>
      <w:r w:rsidRPr="0032793C">
        <w:rPr>
          <w:rFonts w:ascii="Calibri" w:eastAsia="Calibri" w:hAnsi="Calibri" w:cs="Calibri"/>
        </w:rPr>
        <w:t xml:space="preserve"> (Banco);</w:t>
      </w:r>
    </w:p>
    <w:p w14:paraId="3A83E7E8" w14:textId="095789BB" w:rsidR="0032793C" w:rsidRDefault="0032793C" w:rsidP="0032793C">
      <w:pPr>
        <w:pStyle w:val="PargrafodaLista"/>
        <w:numPr>
          <w:ilvl w:val="0"/>
          <w:numId w:val="18"/>
        </w:numPr>
        <w:spacing w:line="360" w:lineRule="auto"/>
        <w:jc w:val="both"/>
        <w:rPr>
          <w:rFonts w:ascii="Calibri" w:eastAsia="Calibri" w:hAnsi="Calibri" w:cs="Calibri"/>
        </w:rPr>
      </w:pPr>
      <w:r w:rsidRPr="00C07BEC">
        <w:rPr>
          <w:rFonts w:ascii="Calibri" w:eastAsia="Calibri" w:hAnsi="Calibri" w:cs="Calibri"/>
        </w:rPr>
        <w:t xml:space="preserve">Filtrar </w:t>
      </w:r>
      <w:r>
        <w:rPr>
          <w:rFonts w:ascii="Calibri" w:eastAsia="Calibri" w:hAnsi="Calibri" w:cs="Calibri"/>
        </w:rPr>
        <w:t xml:space="preserve">o Separa Remanejamento </w:t>
      </w:r>
      <w:r w:rsidRPr="00C07BEC">
        <w:rPr>
          <w:rFonts w:ascii="Calibri" w:eastAsia="Calibri" w:hAnsi="Calibri" w:cs="Calibri"/>
        </w:rPr>
        <w:t xml:space="preserve">que </w:t>
      </w:r>
      <w:r>
        <w:rPr>
          <w:rFonts w:ascii="Calibri" w:eastAsia="Calibri" w:hAnsi="Calibri" w:cs="Calibri"/>
        </w:rPr>
        <w:t>contém o remanejamento a ser trabalhado;</w:t>
      </w:r>
    </w:p>
    <w:p w14:paraId="71649182" w14:textId="77777777" w:rsidR="0032793C" w:rsidRDefault="0032793C" w:rsidP="0032793C">
      <w:pPr>
        <w:pStyle w:val="PargrafodaLista"/>
        <w:numPr>
          <w:ilvl w:val="0"/>
          <w:numId w:val="18"/>
        </w:numPr>
        <w:spacing w:line="360" w:lineRule="auto"/>
        <w:jc w:val="both"/>
        <w:rPr>
          <w:rFonts w:ascii="Calibri" w:eastAsia="Calibri" w:hAnsi="Calibri" w:cs="Calibri"/>
        </w:rPr>
      </w:pPr>
      <w:r w:rsidRPr="00C07BEC">
        <w:rPr>
          <w:rFonts w:ascii="Calibri" w:eastAsia="Calibri" w:hAnsi="Calibri" w:cs="Calibri"/>
        </w:rPr>
        <w:t>Selecionar tudo</w:t>
      </w:r>
      <w:r>
        <w:rPr>
          <w:rFonts w:ascii="Calibri" w:eastAsia="Calibri" w:hAnsi="Calibri" w:cs="Calibri"/>
        </w:rPr>
        <w:t>;</w:t>
      </w:r>
    </w:p>
    <w:p w14:paraId="3A2F2D73" w14:textId="77777777" w:rsidR="0032793C" w:rsidRDefault="0032793C" w:rsidP="0032793C">
      <w:pPr>
        <w:pStyle w:val="PargrafodaLista"/>
        <w:numPr>
          <w:ilvl w:val="0"/>
          <w:numId w:val="18"/>
        </w:numPr>
        <w:spacing w:line="360" w:lineRule="auto"/>
        <w:jc w:val="both"/>
        <w:rPr>
          <w:rFonts w:ascii="Calibri" w:eastAsia="Calibri" w:hAnsi="Calibri" w:cs="Calibri"/>
        </w:rPr>
      </w:pPr>
      <w:r w:rsidRPr="00C07BEC">
        <w:rPr>
          <w:rFonts w:ascii="Calibri" w:eastAsia="Calibri" w:hAnsi="Calibri" w:cs="Calibri"/>
        </w:rPr>
        <w:t>Copia</w:t>
      </w:r>
      <w:r>
        <w:rPr>
          <w:rFonts w:ascii="Calibri" w:eastAsia="Calibri" w:hAnsi="Calibri" w:cs="Calibri"/>
        </w:rPr>
        <w:t>r</w:t>
      </w:r>
      <w:r w:rsidRPr="00C07BEC">
        <w:rPr>
          <w:rFonts w:ascii="Calibri" w:eastAsia="Calibri" w:hAnsi="Calibri" w:cs="Calibri"/>
        </w:rPr>
        <w:t xml:space="preserve"> e cola</w:t>
      </w:r>
      <w:r>
        <w:rPr>
          <w:rFonts w:ascii="Calibri" w:eastAsia="Calibri" w:hAnsi="Calibri" w:cs="Calibri"/>
        </w:rPr>
        <w:t>r</w:t>
      </w:r>
      <w:r w:rsidRPr="00C07BEC">
        <w:rPr>
          <w:rFonts w:ascii="Calibri" w:eastAsia="Calibri" w:hAnsi="Calibri" w:cs="Calibri"/>
        </w:rPr>
        <w:t xml:space="preserve"> no </w:t>
      </w:r>
      <w:r>
        <w:rPr>
          <w:rFonts w:ascii="Calibri" w:eastAsia="Calibri" w:hAnsi="Calibri" w:cs="Calibri"/>
        </w:rPr>
        <w:t>Excel;</w:t>
      </w:r>
    </w:p>
    <w:p w14:paraId="3EEF6D1E" w14:textId="77777777" w:rsidR="0032793C" w:rsidRDefault="0032793C" w:rsidP="0032793C">
      <w:pPr>
        <w:pStyle w:val="PargrafodaLista"/>
        <w:numPr>
          <w:ilvl w:val="0"/>
          <w:numId w:val="18"/>
        </w:numPr>
        <w:spacing w:line="360" w:lineRule="auto"/>
        <w:jc w:val="both"/>
        <w:rPr>
          <w:rFonts w:ascii="Calibri" w:eastAsia="Calibri" w:hAnsi="Calibri" w:cs="Calibri"/>
        </w:rPr>
      </w:pPr>
      <w:r w:rsidRPr="00C07BEC">
        <w:rPr>
          <w:rFonts w:ascii="Calibri" w:eastAsia="Calibri" w:hAnsi="Calibri" w:cs="Calibri"/>
        </w:rPr>
        <w:t>Alterar “Data</w:t>
      </w:r>
      <w:r>
        <w:rPr>
          <w:rFonts w:ascii="Calibri" w:eastAsia="Calibri" w:hAnsi="Calibri" w:cs="Calibri"/>
        </w:rPr>
        <w:t xml:space="preserve"> de Alteração” para a</w:t>
      </w:r>
      <w:r w:rsidRPr="00C07BEC">
        <w:rPr>
          <w:rFonts w:ascii="Calibri" w:eastAsia="Calibri" w:hAnsi="Calibri" w:cs="Calibri"/>
        </w:rPr>
        <w:t xml:space="preserve"> data</w:t>
      </w:r>
      <w:r>
        <w:rPr>
          <w:rFonts w:ascii="Calibri" w:eastAsia="Calibri" w:hAnsi="Calibri" w:cs="Calibri"/>
        </w:rPr>
        <w:t xml:space="preserve"> atual;</w:t>
      </w:r>
    </w:p>
    <w:p w14:paraId="0239F7A9" w14:textId="0EA77A92" w:rsidR="0032793C" w:rsidRDefault="0032793C" w:rsidP="0032793C">
      <w:pPr>
        <w:pStyle w:val="PargrafodaLista"/>
        <w:numPr>
          <w:ilvl w:val="0"/>
          <w:numId w:val="18"/>
        </w:numPr>
        <w:spacing w:line="360" w:lineRule="auto"/>
        <w:jc w:val="both"/>
        <w:rPr>
          <w:rFonts w:ascii="Calibri" w:eastAsia="Calibri" w:hAnsi="Calibri" w:cs="Calibri"/>
        </w:rPr>
      </w:pPr>
      <w:r w:rsidRPr="0036461E">
        <w:rPr>
          <w:rFonts w:ascii="Calibri" w:eastAsia="Calibri" w:hAnsi="Calibri" w:cs="Calibri"/>
        </w:rPr>
        <w:t xml:space="preserve">“Quantidade” e “Valor Unitário”: </w:t>
      </w:r>
      <w:r>
        <w:rPr>
          <w:rFonts w:ascii="Calibri" w:eastAsia="Calibri" w:hAnsi="Calibri" w:cs="Calibri"/>
        </w:rPr>
        <w:t>inverter;</w:t>
      </w:r>
    </w:p>
    <w:p w14:paraId="04DEC71F" w14:textId="6C1E915E" w:rsidR="0032793C" w:rsidRDefault="0032793C" w:rsidP="0032793C">
      <w:pPr>
        <w:pStyle w:val="PargrafodaLista"/>
        <w:numPr>
          <w:ilvl w:val="0"/>
          <w:numId w:val="18"/>
        </w:numPr>
        <w:spacing w:line="360" w:lineRule="auto"/>
        <w:jc w:val="both"/>
        <w:rPr>
          <w:rFonts w:ascii="Calibri" w:eastAsia="Calibri" w:hAnsi="Calibri" w:cs="Calibri"/>
        </w:rPr>
      </w:pPr>
      <w:r w:rsidRPr="0036461E">
        <w:rPr>
          <w:rFonts w:ascii="Calibri" w:eastAsia="Calibri" w:hAnsi="Calibri" w:cs="Calibri"/>
        </w:rPr>
        <w:t>Atualizar competência</w:t>
      </w:r>
      <w:r>
        <w:rPr>
          <w:rFonts w:ascii="Calibri" w:eastAsia="Calibri" w:hAnsi="Calibri" w:cs="Calibri"/>
        </w:rPr>
        <w:t>;</w:t>
      </w:r>
    </w:p>
    <w:p w14:paraId="6BBBB63C" w14:textId="4EA6557A" w:rsidR="0032793C" w:rsidRDefault="0032793C" w:rsidP="0032793C">
      <w:pPr>
        <w:pStyle w:val="PargrafodaLista"/>
        <w:numPr>
          <w:ilvl w:val="0"/>
          <w:numId w:val="18"/>
        </w:numPr>
        <w:spacing w:line="360" w:lineRule="auto"/>
        <w:jc w:val="both"/>
        <w:rPr>
          <w:rFonts w:ascii="Calibri" w:eastAsia="Calibri" w:hAnsi="Calibri" w:cs="Calibri"/>
        </w:rPr>
      </w:pPr>
      <w:r>
        <w:rPr>
          <w:rFonts w:ascii="Calibri" w:eastAsia="Calibri" w:hAnsi="Calibri" w:cs="Calibri"/>
        </w:rPr>
        <w:t>Documento antigo e Separa Remanejamento novo;</w:t>
      </w:r>
    </w:p>
    <w:p w14:paraId="718990A1" w14:textId="78DE3A48" w:rsidR="0032793C" w:rsidRDefault="0032793C" w:rsidP="0032793C">
      <w:pPr>
        <w:pStyle w:val="PargrafodaLista"/>
        <w:numPr>
          <w:ilvl w:val="0"/>
          <w:numId w:val="18"/>
        </w:numPr>
        <w:spacing w:line="360" w:lineRule="auto"/>
        <w:jc w:val="both"/>
        <w:rPr>
          <w:rFonts w:ascii="Calibri" w:eastAsia="Calibri" w:hAnsi="Calibri" w:cs="Calibri"/>
        </w:rPr>
      </w:pPr>
      <w:r w:rsidRPr="0036461E">
        <w:rPr>
          <w:rFonts w:ascii="Calibri" w:eastAsia="Calibri" w:hAnsi="Calibri" w:cs="Calibri"/>
        </w:rPr>
        <w:t xml:space="preserve">Copiar </w:t>
      </w:r>
      <w:r>
        <w:rPr>
          <w:rFonts w:ascii="Calibri" w:eastAsia="Calibri" w:hAnsi="Calibri" w:cs="Calibri"/>
        </w:rPr>
        <w:t>(sem</w:t>
      </w:r>
      <w:r w:rsidRPr="0036461E">
        <w:rPr>
          <w:rFonts w:ascii="Calibri" w:eastAsia="Calibri" w:hAnsi="Calibri" w:cs="Calibri"/>
        </w:rPr>
        <w:t xml:space="preserve"> cabeçalho) e colocar na RMN atual</w:t>
      </w:r>
      <w:r>
        <w:rPr>
          <w:rFonts w:ascii="Calibri" w:eastAsia="Calibri" w:hAnsi="Calibri" w:cs="Calibri"/>
        </w:rPr>
        <w:t>.</w:t>
      </w:r>
    </w:p>
    <w:p w14:paraId="006EDC84" w14:textId="239164CA" w:rsidR="001E684B" w:rsidRDefault="001E684B" w:rsidP="0032793C">
      <w:pPr>
        <w:pStyle w:val="PargrafodaLista"/>
        <w:numPr>
          <w:ilvl w:val="0"/>
          <w:numId w:val="18"/>
        </w:numPr>
        <w:spacing w:line="360" w:lineRule="auto"/>
        <w:jc w:val="both"/>
        <w:rPr>
          <w:rFonts w:ascii="Calibri" w:eastAsia="Calibri" w:hAnsi="Calibri" w:cs="Calibri"/>
        </w:rPr>
      </w:pPr>
      <w:r>
        <w:rPr>
          <w:rFonts w:ascii="Calibri" w:eastAsia="Calibri" w:hAnsi="Calibri" w:cs="Calibri"/>
        </w:rPr>
        <w:t>Cole novamente o conteúdo e atualize as informações conforme orientado em Deliberação: Assistência e Bloco, Origem e Atendimento, Quantidade e Valor Unitário, Documento novo e mantêm o Separa Remanejamento.</w:t>
      </w:r>
    </w:p>
    <w:p w14:paraId="02905140" w14:textId="77777777" w:rsidR="001E684B" w:rsidRDefault="001E684B" w:rsidP="00D77B43">
      <w:pPr>
        <w:spacing w:line="360" w:lineRule="auto"/>
        <w:jc w:val="both"/>
        <w:rPr>
          <w:rFonts w:asciiTheme="minorHAnsi" w:eastAsia="Calibri" w:hAnsiTheme="minorHAnsi" w:cstheme="minorHAnsi"/>
        </w:rPr>
      </w:pPr>
    </w:p>
    <w:p w14:paraId="49BBFEA6" w14:textId="1149DA7E" w:rsidR="001E684B" w:rsidRDefault="001E684B" w:rsidP="001E684B">
      <w:pPr>
        <w:spacing w:line="360" w:lineRule="auto"/>
        <w:ind w:firstLine="360"/>
        <w:jc w:val="both"/>
        <w:rPr>
          <w:rFonts w:asciiTheme="minorHAnsi" w:eastAsia="Calibri" w:hAnsiTheme="minorHAnsi" w:cstheme="minorHAnsi"/>
        </w:rPr>
      </w:pPr>
      <w:r>
        <w:rPr>
          <w:rFonts w:asciiTheme="minorHAnsi" w:eastAsia="Calibri" w:hAnsiTheme="minorHAnsi" w:cstheme="minorHAnsi"/>
        </w:rPr>
        <w:t>Atenção: a soma das colunas “Quantidade” e “Valor Unitário” devem sempre ser 0 (zero), pois tudo que sai de um lugar deve estar totalmente alocado em outro.</w:t>
      </w:r>
    </w:p>
    <w:p w14:paraId="0C85D66D" w14:textId="2D0CD0CA" w:rsidR="00D15833" w:rsidRDefault="00D15833" w:rsidP="00D15833">
      <w:pPr>
        <w:spacing w:line="360" w:lineRule="auto"/>
        <w:ind w:firstLine="360"/>
        <w:jc w:val="both"/>
        <w:rPr>
          <w:rFonts w:ascii="Calibri" w:eastAsia="Calibri" w:hAnsi="Calibri" w:cs="Calibri"/>
        </w:rPr>
      </w:pPr>
      <w:r>
        <w:rPr>
          <w:rFonts w:ascii="Calibri" w:eastAsia="Calibri" w:hAnsi="Calibri" w:cs="Calibri"/>
        </w:rPr>
        <w:t>Alterações no RMN feita após o fechamento de teto (retroativo) trata o que não é normal. São permitidos pequenos ajustes nos valores financeiros (geralmente a movimentação será na FOG “Futuras Programações”). É sempre importante verificar a origem da inconsistência apresentada nos relatórios para não modificar a PPI demais, pois caso contrário é prudente retornar o documento para nova avaliação.</w:t>
      </w:r>
    </w:p>
    <w:p w14:paraId="1F524C77" w14:textId="3953AE2B" w:rsidR="00641720" w:rsidRDefault="00641720" w:rsidP="00641720">
      <w:pPr>
        <w:spacing w:line="360" w:lineRule="auto"/>
        <w:jc w:val="both"/>
        <w:rPr>
          <w:rFonts w:ascii="Calibri" w:eastAsia="Calibri" w:hAnsi="Calibri" w:cs="Calibri"/>
        </w:rPr>
      </w:pPr>
    </w:p>
    <w:p w14:paraId="4383187E" w14:textId="4109D0B8" w:rsidR="00D972ED" w:rsidRPr="00977644" w:rsidRDefault="00D972ED" w:rsidP="00977644">
      <w:pPr>
        <w:spacing w:line="360" w:lineRule="auto"/>
        <w:jc w:val="both"/>
        <w:rPr>
          <w:rFonts w:ascii="Calibri" w:eastAsia="Calibri" w:hAnsi="Calibri" w:cs="Calibri"/>
          <w:b/>
        </w:rPr>
      </w:pPr>
      <w:r w:rsidRPr="00977644">
        <w:rPr>
          <w:rFonts w:ascii="Calibri" w:eastAsia="Calibri" w:hAnsi="Calibri" w:cs="Calibri"/>
          <w:b/>
        </w:rPr>
        <w:lastRenderedPageBreak/>
        <w:t>Cr</w:t>
      </w:r>
      <w:r w:rsidR="00A0578A" w:rsidRPr="00977644">
        <w:rPr>
          <w:rFonts w:ascii="Calibri" w:eastAsia="Calibri" w:hAnsi="Calibri" w:cs="Calibri"/>
          <w:b/>
        </w:rPr>
        <w:t>iação de Assistência</w:t>
      </w:r>
      <w:r w:rsidR="00D016DA" w:rsidRPr="00977644">
        <w:rPr>
          <w:rFonts w:ascii="Calibri" w:eastAsia="Calibri" w:hAnsi="Calibri" w:cs="Calibri"/>
          <w:b/>
        </w:rPr>
        <w:t>, Assistência Bloco</w:t>
      </w:r>
      <w:r w:rsidR="00A0578A" w:rsidRPr="00977644">
        <w:rPr>
          <w:rFonts w:ascii="Calibri" w:eastAsia="Calibri" w:hAnsi="Calibri" w:cs="Calibri"/>
          <w:b/>
        </w:rPr>
        <w:t>, Bloco, Forma de Organização (FOG)</w:t>
      </w:r>
      <w:r w:rsidRPr="00977644">
        <w:rPr>
          <w:rFonts w:ascii="Calibri" w:eastAsia="Calibri" w:hAnsi="Calibri" w:cs="Calibri"/>
          <w:b/>
        </w:rPr>
        <w:t>, Rede:</w:t>
      </w:r>
    </w:p>
    <w:p w14:paraId="7D100AF1" w14:textId="1FB735F5" w:rsidR="00FC5256" w:rsidRDefault="000D444A" w:rsidP="00171E45">
      <w:pPr>
        <w:spacing w:line="360" w:lineRule="auto"/>
        <w:ind w:firstLine="708"/>
        <w:rPr>
          <w:rFonts w:ascii="Calibri" w:eastAsia="Calibri" w:hAnsi="Calibri" w:cs="Calibri"/>
        </w:rPr>
      </w:pPr>
      <w:r>
        <w:rPr>
          <w:rFonts w:ascii="Calibri" w:eastAsia="Calibri" w:hAnsi="Calibri" w:cs="Calibri"/>
        </w:rPr>
        <w:t xml:space="preserve">É possível que, durante a confecção de um estudo por algum usuário externo do Banco, </w:t>
      </w:r>
      <w:r w:rsidR="00FC5256">
        <w:rPr>
          <w:rFonts w:ascii="Calibri" w:eastAsia="Calibri" w:hAnsi="Calibri" w:cs="Calibri"/>
        </w:rPr>
        <w:t xml:space="preserve">nota-se a necessidade de reformular uma determinada programação. Diante disto, observa-se a necessidade de se criar uma nova Forma de Organização, Rede, Bloco ou Assistência. </w:t>
      </w:r>
      <w:r w:rsidR="00FF0629">
        <w:rPr>
          <w:rFonts w:ascii="Calibri" w:eastAsia="Calibri" w:hAnsi="Calibri" w:cs="Calibri"/>
        </w:rPr>
        <w:t>Tenha em mente</w:t>
      </w:r>
      <w:r w:rsidR="00FC5256">
        <w:rPr>
          <w:rFonts w:ascii="Calibri" w:eastAsia="Calibri" w:hAnsi="Calibri" w:cs="Calibri"/>
        </w:rPr>
        <w:t xml:space="preserve"> que a constru</w:t>
      </w:r>
      <w:r w:rsidR="00FF0629">
        <w:rPr>
          <w:rFonts w:ascii="Calibri" w:eastAsia="Calibri" w:hAnsi="Calibri" w:cs="Calibri"/>
        </w:rPr>
        <w:t>ção será feita na tabela MNUT; o</w:t>
      </w:r>
      <w:r w:rsidR="00FC5256">
        <w:rPr>
          <w:rFonts w:ascii="Calibri" w:eastAsia="Calibri" w:hAnsi="Calibri" w:cs="Calibri"/>
        </w:rPr>
        <w:t xml:space="preserve">u seja, por ser tratar </w:t>
      </w:r>
      <w:r w:rsidR="00FF0629">
        <w:rPr>
          <w:rFonts w:ascii="Calibri" w:eastAsia="Calibri" w:hAnsi="Calibri" w:cs="Calibri"/>
        </w:rPr>
        <w:t>de alteração com inclusão de novas informações em uma tabela já existente, é importante ter bastante atenção.</w:t>
      </w:r>
    </w:p>
    <w:p w14:paraId="529DC734" w14:textId="3399D4EF" w:rsidR="00FF0629" w:rsidRDefault="00FF0629" w:rsidP="00171E45">
      <w:pPr>
        <w:spacing w:line="360" w:lineRule="auto"/>
        <w:ind w:firstLine="708"/>
        <w:rPr>
          <w:rFonts w:ascii="Calibri" w:eastAsia="Calibri" w:hAnsi="Calibri" w:cs="Calibri"/>
        </w:rPr>
      </w:pPr>
      <w:r>
        <w:rPr>
          <w:rFonts w:ascii="Calibri" w:eastAsia="Calibri" w:hAnsi="Calibri" w:cs="Calibri"/>
        </w:rPr>
        <w:t>No primeiro momento</w:t>
      </w:r>
      <w:r w:rsidR="00A0578A">
        <w:rPr>
          <w:rFonts w:ascii="Calibri" w:eastAsia="Calibri" w:hAnsi="Calibri" w:cs="Calibri"/>
        </w:rPr>
        <w:t>, abra a tabela correspondente e copie a última linha para que tenhamos o último código de identificação cadastrado. O próximo número será o código atribuído a este componente criado.</w:t>
      </w:r>
    </w:p>
    <w:p w14:paraId="2F8AAC7E" w14:textId="44FD08C6" w:rsidR="00A0578A" w:rsidRDefault="00D016DA" w:rsidP="00171E45">
      <w:pPr>
        <w:spacing w:line="360" w:lineRule="auto"/>
        <w:ind w:firstLine="708"/>
        <w:rPr>
          <w:rFonts w:ascii="Calibri" w:eastAsia="Calibri" w:hAnsi="Calibri" w:cs="Calibri"/>
        </w:rPr>
      </w:pPr>
      <w:r>
        <w:rPr>
          <w:rFonts w:ascii="Calibri" w:eastAsia="Calibri" w:hAnsi="Calibri" w:cs="Calibri"/>
        </w:rPr>
        <w:t>Assistência: última linha geral</w:t>
      </w:r>
    </w:p>
    <w:p w14:paraId="3A4665E7" w14:textId="662F065F" w:rsidR="00D016DA" w:rsidRDefault="00D016DA" w:rsidP="00171E45">
      <w:pPr>
        <w:spacing w:line="360" w:lineRule="auto"/>
        <w:ind w:firstLine="708"/>
        <w:rPr>
          <w:rFonts w:ascii="Calibri" w:eastAsia="Calibri" w:hAnsi="Calibri" w:cs="Calibri"/>
        </w:rPr>
      </w:pPr>
      <w:r>
        <w:rPr>
          <w:rFonts w:ascii="Calibri" w:eastAsia="Calibri" w:hAnsi="Calibri" w:cs="Calibri"/>
        </w:rPr>
        <w:t>Rede: última linha geral</w:t>
      </w:r>
    </w:p>
    <w:p w14:paraId="3C4F0232" w14:textId="02B71666" w:rsidR="00D016DA" w:rsidRDefault="00D016DA" w:rsidP="00171E45">
      <w:pPr>
        <w:spacing w:line="360" w:lineRule="auto"/>
        <w:ind w:firstLine="708"/>
        <w:rPr>
          <w:rFonts w:ascii="Calibri" w:eastAsia="Calibri" w:hAnsi="Calibri" w:cs="Calibri"/>
        </w:rPr>
      </w:pPr>
      <w:r>
        <w:rPr>
          <w:rFonts w:ascii="Calibri" w:eastAsia="Calibri" w:hAnsi="Calibri" w:cs="Calibri"/>
        </w:rPr>
        <w:t>Bloco: o último da rede específica</w:t>
      </w:r>
    </w:p>
    <w:p w14:paraId="44E2FD61" w14:textId="2EF75884" w:rsidR="00D016DA" w:rsidRDefault="00D016DA" w:rsidP="00171E45">
      <w:pPr>
        <w:spacing w:line="360" w:lineRule="auto"/>
        <w:ind w:firstLine="708"/>
        <w:rPr>
          <w:rFonts w:ascii="Calibri" w:eastAsia="Calibri" w:hAnsi="Calibri" w:cs="Calibri"/>
        </w:rPr>
      </w:pPr>
      <w:r>
        <w:rPr>
          <w:rFonts w:ascii="Calibri" w:eastAsia="Calibri" w:hAnsi="Calibri" w:cs="Calibri"/>
        </w:rPr>
        <w:t>Forma de Organização: o último do subgrupo/ grupo específico</w:t>
      </w:r>
    </w:p>
    <w:p w14:paraId="620B8ABB" w14:textId="6FD60C69" w:rsidR="00D016DA" w:rsidRDefault="00D016DA" w:rsidP="00FF0629">
      <w:pPr>
        <w:ind w:firstLine="708"/>
        <w:rPr>
          <w:rFonts w:ascii="Calibri" w:eastAsia="Calibri" w:hAnsi="Calibri" w:cs="Calibri"/>
        </w:rPr>
      </w:pPr>
    </w:p>
    <w:p w14:paraId="6C40E14E" w14:textId="00958B6F" w:rsidR="00A83349" w:rsidRDefault="00171E45" w:rsidP="002E5E43">
      <w:pPr>
        <w:spacing w:line="360" w:lineRule="auto"/>
        <w:rPr>
          <w:rFonts w:ascii="Calibri" w:eastAsia="Calibri" w:hAnsi="Calibri" w:cs="Calibri"/>
        </w:rPr>
      </w:pPr>
      <w:r>
        <w:rPr>
          <w:rFonts w:ascii="Calibri" w:eastAsia="Calibri" w:hAnsi="Calibri" w:cs="Calibri"/>
        </w:rPr>
        <w:tab/>
        <w:t>Em segundo momento, prepare um arquivo Excel para receber esta última linha mencionado acima e para receber a última linha preenchida no MNUT. Com isto seguiremos a ordem de lançamento no MNUT, o preenchimento correto com os valores e seus tipos. Muita atenção às tabelas auxiliares que precisam ter as chaves estrangeiras correspondente ao que está sendo criado.</w:t>
      </w:r>
    </w:p>
    <w:p w14:paraId="770DFF2D" w14:textId="64C18396" w:rsidR="00A83349" w:rsidRDefault="00977644" w:rsidP="002E5E43">
      <w:pPr>
        <w:spacing w:line="360" w:lineRule="auto"/>
        <w:rPr>
          <w:rFonts w:ascii="Calibri" w:eastAsia="Calibri" w:hAnsi="Calibri" w:cs="Calibri"/>
        </w:rPr>
      </w:pPr>
      <w:r>
        <w:rPr>
          <w:rFonts w:ascii="Calibri" w:eastAsia="Calibri" w:hAnsi="Calibri" w:cs="Calibri"/>
        </w:rPr>
        <w:tab/>
        <w:t>No E</w:t>
      </w:r>
      <w:r w:rsidR="00A83349">
        <w:rPr>
          <w:rFonts w:ascii="Calibri" w:eastAsia="Calibri" w:hAnsi="Calibri" w:cs="Calibri"/>
        </w:rPr>
        <w:t>xcel copie e cole no estilo “transpondo” para que os valores dos campos correspondam as linhas do MNUT. Prossiga alimentando os campos, tomando p</w:t>
      </w:r>
      <w:r w:rsidR="00D15833">
        <w:rPr>
          <w:rFonts w:ascii="Calibri" w:eastAsia="Calibri" w:hAnsi="Calibri" w:cs="Calibri"/>
        </w:rPr>
        <w:t>or</w:t>
      </w:r>
      <w:r w:rsidR="00A83349">
        <w:rPr>
          <w:rFonts w:ascii="Calibri" w:eastAsia="Calibri" w:hAnsi="Calibri" w:cs="Calibri"/>
        </w:rPr>
        <w:t xml:space="preserve"> orientação o </w:t>
      </w:r>
      <w:r w:rsidR="00D15833">
        <w:rPr>
          <w:rFonts w:ascii="Calibri" w:eastAsia="Calibri" w:hAnsi="Calibri" w:cs="Calibri"/>
        </w:rPr>
        <w:t xml:space="preserve">último já criado. </w:t>
      </w:r>
      <w:r w:rsidR="00A83349">
        <w:rPr>
          <w:rFonts w:ascii="Calibri" w:eastAsia="Calibri" w:hAnsi="Calibri" w:cs="Calibri"/>
        </w:rPr>
        <w:t xml:space="preserve">Transfira para o modelo de MNUT no Excel para conferir e, por fim, lance na própria MNUT. </w:t>
      </w:r>
    </w:p>
    <w:p w14:paraId="28E88241" w14:textId="3B128B74" w:rsidR="00B30D1F" w:rsidRDefault="00B30D1F" w:rsidP="00A83349">
      <w:pPr>
        <w:spacing w:line="360" w:lineRule="auto"/>
        <w:ind w:firstLine="708"/>
        <w:rPr>
          <w:rFonts w:ascii="Calibri" w:eastAsia="Calibri" w:hAnsi="Calibri" w:cs="Calibri"/>
        </w:rPr>
      </w:pPr>
      <w:r>
        <w:rPr>
          <w:rFonts w:ascii="Calibri" w:eastAsia="Calibri" w:hAnsi="Calibri" w:cs="Calibri"/>
        </w:rPr>
        <w:t xml:space="preserve">O MNUT receberá o código do </w:t>
      </w:r>
      <w:proofErr w:type="spellStart"/>
      <w:r>
        <w:rPr>
          <w:rFonts w:ascii="Calibri" w:eastAsia="Calibri" w:hAnsi="Calibri" w:cs="Calibri"/>
        </w:rPr>
        <w:t>SeparaRemanejamento</w:t>
      </w:r>
      <w:proofErr w:type="spellEnd"/>
      <w:r>
        <w:rPr>
          <w:rFonts w:ascii="Calibri" w:eastAsia="Calibri" w:hAnsi="Calibri" w:cs="Calibri"/>
        </w:rPr>
        <w:t xml:space="preserve"> do documento que está orientando esta criação, mesmo que seja apenas por meio de Nota Técnica.</w:t>
      </w:r>
      <w:r w:rsidR="00A83349">
        <w:rPr>
          <w:rFonts w:ascii="Calibri" w:eastAsia="Calibri" w:hAnsi="Calibri" w:cs="Calibri"/>
        </w:rPr>
        <w:t xml:space="preserve"> Tecnicamente, segue-se como modelo o último componente de cada tipo criado e alimenta a MNUT com o orientado por meio de documento.</w:t>
      </w:r>
    </w:p>
    <w:p w14:paraId="37BB96F7" w14:textId="7D707799" w:rsidR="00F51D90" w:rsidRDefault="00F51D90" w:rsidP="00641720"/>
    <w:p w14:paraId="029D0F08" w14:textId="2137C258" w:rsidR="00F51D90" w:rsidRPr="009F0761" w:rsidRDefault="00F51D90" w:rsidP="00F51D90">
      <w:pPr>
        <w:spacing w:line="360" w:lineRule="auto"/>
        <w:rPr>
          <w:rFonts w:ascii="Calibri" w:eastAsia="Calibri" w:hAnsi="Calibri" w:cs="Calibri"/>
        </w:rPr>
      </w:pPr>
      <w:r>
        <w:rPr>
          <w:rFonts w:ascii="Calibri" w:eastAsia="Calibri" w:hAnsi="Calibri" w:cs="Calibri"/>
          <w:b/>
        </w:rPr>
        <w:t>REFERÊNCIAS:</w:t>
      </w:r>
      <w:r>
        <w:rPr>
          <w:rFonts w:ascii="Calibri" w:eastAsia="Calibri" w:hAnsi="Calibri" w:cs="Calibri"/>
        </w:rPr>
        <w:t xml:space="preserve"> Não há referências legais.</w:t>
      </w:r>
    </w:p>
    <w:p w14:paraId="341CBA58" w14:textId="0871F10A" w:rsidR="00F51D90" w:rsidRPr="00D15833" w:rsidRDefault="00F51D90" w:rsidP="00F51D90">
      <w:pPr>
        <w:spacing w:line="360" w:lineRule="auto"/>
        <w:rPr>
          <w:rFonts w:ascii="Calibri" w:eastAsia="Calibri" w:hAnsi="Calibri" w:cs="Calibri"/>
          <w:b/>
        </w:rPr>
      </w:pPr>
      <w:r>
        <w:rPr>
          <w:rFonts w:ascii="Calibri" w:eastAsia="Calibri" w:hAnsi="Calibri" w:cs="Calibri"/>
          <w:b/>
        </w:rPr>
        <w:t>REVISÃO:</w:t>
      </w:r>
    </w:p>
    <w:p w14:paraId="334DAE9C" w14:textId="27ACAB40" w:rsidR="00F51D90" w:rsidRPr="00D15833" w:rsidRDefault="00F51D90" w:rsidP="00F51D90">
      <w:pPr>
        <w:spacing w:line="360" w:lineRule="auto"/>
        <w:rPr>
          <w:rFonts w:ascii="Calibri" w:eastAsia="Calibri" w:hAnsi="Calibri" w:cs="Calibri"/>
          <w:b/>
        </w:rPr>
      </w:pPr>
      <w:r>
        <w:rPr>
          <w:rFonts w:ascii="Calibri" w:eastAsia="Calibri" w:hAnsi="Calibri" w:cs="Calibri"/>
          <w:b/>
        </w:rPr>
        <w:t>DATA:</w:t>
      </w:r>
    </w:p>
    <w:p w14:paraId="463069D8" w14:textId="77777777" w:rsidR="00F51D90" w:rsidRPr="009F0761" w:rsidRDefault="00F51D90" w:rsidP="00F51D90">
      <w:pPr>
        <w:spacing w:line="360" w:lineRule="auto"/>
        <w:rPr>
          <w:rFonts w:ascii="Calibri" w:eastAsia="Calibri" w:hAnsi="Calibri" w:cs="Calibri"/>
        </w:rPr>
      </w:pPr>
      <w:r>
        <w:rPr>
          <w:rFonts w:ascii="Calibri" w:eastAsia="Calibri" w:hAnsi="Calibri" w:cs="Calibri"/>
          <w:b/>
        </w:rPr>
        <w:t>APROVAÇÃO:</w:t>
      </w:r>
    </w:p>
    <w:p w14:paraId="458040E5" w14:textId="77777777" w:rsidR="00F51D90" w:rsidRDefault="00F51D90" w:rsidP="00641720"/>
    <w:sectPr w:rsidR="00F51D90" w:rsidSect="000060BE">
      <w:headerReference w:type="default" r:id="rId28"/>
      <w:footerReference w:type="default" r:id="rId29"/>
      <w:pgSz w:w="11906" w:h="16838"/>
      <w:pgMar w:top="1417" w:right="1274"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0599B4" w14:textId="77777777" w:rsidR="00C35FFD" w:rsidRDefault="00C35FFD" w:rsidP="00F51D90">
      <w:pPr>
        <w:spacing w:line="240" w:lineRule="auto"/>
      </w:pPr>
      <w:r>
        <w:separator/>
      </w:r>
    </w:p>
  </w:endnote>
  <w:endnote w:type="continuationSeparator" w:id="0">
    <w:p w14:paraId="103F30DA" w14:textId="77777777" w:rsidR="00C35FFD" w:rsidRDefault="00C35FFD" w:rsidP="00F51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4793710"/>
      <w:docPartObj>
        <w:docPartGallery w:val="Page Numbers (Bottom of Page)"/>
        <w:docPartUnique/>
      </w:docPartObj>
    </w:sdtPr>
    <w:sdtEndPr/>
    <w:sdtContent>
      <w:p w14:paraId="38064FD1" w14:textId="64B6907B" w:rsidR="00B209D9" w:rsidRDefault="00B209D9">
        <w:pPr>
          <w:pStyle w:val="Rodap"/>
          <w:jc w:val="right"/>
        </w:pPr>
        <w:r>
          <w:fldChar w:fldCharType="begin"/>
        </w:r>
        <w:r>
          <w:instrText>PAGE   \* MERGEFORMAT</w:instrText>
        </w:r>
        <w:r>
          <w:fldChar w:fldCharType="separate"/>
        </w:r>
        <w:r w:rsidR="00776E4C">
          <w:rPr>
            <w:noProof/>
          </w:rPr>
          <w:t>22</w:t>
        </w:r>
        <w:r>
          <w:fldChar w:fldCharType="end"/>
        </w:r>
      </w:p>
    </w:sdtContent>
  </w:sdt>
  <w:p w14:paraId="1843DAE8" w14:textId="77777777" w:rsidR="00B209D9" w:rsidRDefault="00B209D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0BE0B0" w14:textId="77777777" w:rsidR="00C35FFD" w:rsidRDefault="00C35FFD" w:rsidP="00F51D90">
      <w:pPr>
        <w:spacing w:line="240" w:lineRule="auto"/>
      </w:pPr>
      <w:r>
        <w:separator/>
      </w:r>
    </w:p>
  </w:footnote>
  <w:footnote w:type="continuationSeparator" w:id="0">
    <w:p w14:paraId="3034B441" w14:textId="77777777" w:rsidR="00C35FFD" w:rsidRDefault="00C35FFD" w:rsidP="00F51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1AFB7" w14:textId="55D01DA7" w:rsidR="00B209D9" w:rsidRDefault="00B209D9">
    <w:pPr>
      <w:pStyle w:val="Cabealho"/>
    </w:pPr>
  </w:p>
  <w:tbl>
    <w:tblPr>
      <w:tblStyle w:val="Tabelacomgrade"/>
      <w:tblW w:w="8659" w:type="dxa"/>
      <w:tblInd w:w="-176" w:type="dxa"/>
      <w:tblLayout w:type="fixed"/>
      <w:tblLook w:val="04A0" w:firstRow="1" w:lastRow="0" w:firstColumn="1" w:lastColumn="0" w:noHBand="0" w:noVBand="1"/>
    </w:tblPr>
    <w:tblGrid>
      <w:gridCol w:w="1372"/>
      <w:gridCol w:w="4882"/>
      <w:gridCol w:w="863"/>
      <w:gridCol w:w="1542"/>
    </w:tblGrid>
    <w:tr w:rsidR="00B209D9" w14:paraId="4908DA60" w14:textId="77777777" w:rsidTr="00452326">
      <w:trPr>
        <w:trHeight w:val="397"/>
      </w:trPr>
      <w:tc>
        <w:tcPr>
          <w:tcW w:w="1372" w:type="dxa"/>
          <w:vMerge w:val="restart"/>
        </w:tcPr>
        <w:p w14:paraId="4ECEFF3C" w14:textId="77777777" w:rsidR="00B209D9" w:rsidRDefault="00B209D9" w:rsidP="00F51D90">
          <w:pPr>
            <w:pStyle w:val="Cabealho"/>
            <w:jc w:val="center"/>
            <w:rPr>
              <w:rFonts w:cstheme="minorHAnsi"/>
            </w:rPr>
          </w:pPr>
        </w:p>
        <w:p w14:paraId="12F85F69" w14:textId="77777777" w:rsidR="00B209D9" w:rsidRDefault="00B209D9" w:rsidP="00F51D90">
          <w:pPr>
            <w:pStyle w:val="Cabealho"/>
            <w:jc w:val="center"/>
            <w:rPr>
              <w:rFonts w:cstheme="minorHAnsi"/>
              <w:b/>
              <w:sz w:val="24"/>
              <w:szCs w:val="24"/>
            </w:rPr>
          </w:pPr>
          <w:r w:rsidRPr="0035374B">
            <w:rPr>
              <w:rFonts w:cstheme="minorHAnsi"/>
              <w:b/>
              <w:sz w:val="24"/>
              <w:szCs w:val="24"/>
            </w:rPr>
            <w:t>SES-</w:t>
          </w:r>
        </w:p>
        <w:p w14:paraId="76226F18" w14:textId="7F3AEF39" w:rsidR="00B209D9" w:rsidRPr="0035374B" w:rsidRDefault="00B209D9" w:rsidP="00F51D90">
          <w:pPr>
            <w:pStyle w:val="Cabealho"/>
            <w:jc w:val="center"/>
            <w:rPr>
              <w:rFonts w:cstheme="minorHAnsi"/>
              <w:b/>
              <w:sz w:val="24"/>
              <w:szCs w:val="24"/>
            </w:rPr>
          </w:pPr>
          <w:r w:rsidRPr="0035374B">
            <w:rPr>
              <w:rFonts w:cstheme="minorHAnsi"/>
              <w:b/>
              <w:sz w:val="24"/>
              <w:szCs w:val="24"/>
            </w:rPr>
            <w:t>SUBREG-DPPI</w:t>
          </w:r>
        </w:p>
        <w:p w14:paraId="220CE4CE" w14:textId="77777777" w:rsidR="00B209D9" w:rsidRDefault="00B209D9" w:rsidP="00F51D90">
          <w:pPr>
            <w:pStyle w:val="Cabealho"/>
          </w:pPr>
        </w:p>
      </w:tc>
      <w:tc>
        <w:tcPr>
          <w:tcW w:w="4882" w:type="dxa"/>
          <w:vMerge w:val="restart"/>
        </w:tcPr>
        <w:p w14:paraId="63B27AB1" w14:textId="77777777" w:rsidR="00B209D9" w:rsidRPr="0035374B" w:rsidRDefault="00B209D9" w:rsidP="00F51D90">
          <w:pPr>
            <w:pStyle w:val="Cabealho"/>
            <w:jc w:val="center"/>
            <w:rPr>
              <w:rFonts w:cstheme="minorHAnsi"/>
            </w:rPr>
          </w:pPr>
        </w:p>
        <w:p w14:paraId="5119B98F" w14:textId="77777777" w:rsidR="00B209D9" w:rsidRPr="0035374B" w:rsidRDefault="00B209D9" w:rsidP="00F51D90">
          <w:pPr>
            <w:pStyle w:val="Cabealho"/>
            <w:jc w:val="center"/>
            <w:rPr>
              <w:rFonts w:cstheme="minorHAnsi"/>
              <w:b/>
            </w:rPr>
          </w:pPr>
          <w:r w:rsidRPr="0035374B">
            <w:rPr>
              <w:rFonts w:cstheme="minorHAnsi"/>
              <w:b/>
            </w:rPr>
            <w:t>PROCEDIMENTO OPERACIONAL PADRÃO - POP</w:t>
          </w:r>
        </w:p>
      </w:tc>
      <w:tc>
        <w:tcPr>
          <w:tcW w:w="863" w:type="dxa"/>
        </w:tcPr>
        <w:p w14:paraId="62F073F2" w14:textId="77777777" w:rsidR="00B209D9" w:rsidRPr="0035374B" w:rsidRDefault="00B209D9" w:rsidP="00F51D90">
          <w:pPr>
            <w:pStyle w:val="Cabealho"/>
            <w:rPr>
              <w:rFonts w:cstheme="minorHAnsi"/>
              <w:b/>
              <w:sz w:val="18"/>
              <w:szCs w:val="18"/>
            </w:rPr>
          </w:pPr>
          <w:r w:rsidRPr="0035374B">
            <w:rPr>
              <w:rFonts w:cstheme="minorHAnsi"/>
              <w:b/>
              <w:sz w:val="18"/>
              <w:szCs w:val="18"/>
            </w:rPr>
            <w:t>Código</w:t>
          </w:r>
        </w:p>
      </w:tc>
      <w:tc>
        <w:tcPr>
          <w:tcW w:w="1542" w:type="dxa"/>
        </w:tcPr>
        <w:p w14:paraId="3D9CF251" w14:textId="7459E1E4" w:rsidR="00B209D9" w:rsidRPr="0035374B" w:rsidRDefault="00B209D9" w:rsidP="00F51D90">
          <w:pPr>
            <w:pStyle w:val="Cabealho"/>
            <w:rPr>
              <w:rFonts w:cstheme="minorHAnsi"/>
              <w:sz w:val="18"/>
              <w:szCs w:val="18"/>
            </w:rPr>
          </w:pPr>
          <w:r w:rsidRPr="0035374B">
            <w:rPr>
              <w:rFonts w:cstheme="minorHAnsi"/>
              <w:sz w:val="18"/>
              <w:szCs w:val="18"/>
            </w:rPr>
            <w:t>POP – DPPI</w:t>
          </w:r>
          <w:r>
            <w:rPr>
              <w:rFonts w:cstheme="minorHAnsi"/>
              <w:sz w:val="18"/>
              <w:szCs w:val="18"/>
            </w:rPr>
            <w:t xml:space="preserve"> 003</w:t>
          </w:r>
        </w:p>
      </w:tc>
    </w:tr>
    <w:tr w:rsidR="00B209D9" w14:paraId="423974F1" w14:textId="77777777" w:rsidTr="00452326">
      <w:trPr>
        <w:trHeight w:val="397"/>
      </w:trPr>
      <w:tc>
        <w:tcPr>
          <w:tcW w:w="1372" w:type="dxa"/>
          <w:vMerge/>
        </w:tcPr>
        <w:p w14:paraId="73AE839E" w14:textId="77777777" w:rsidR="00B209D9" w:rsidRDefault="00B209D9" w:rsidP="00F51D90">
          <w:pPr>
            <w:pStyle w:val="Cabealho"/>
          </w:pPr>
        </w:p>
      </w:tc>
      <w:tc>
        <w:tcPr>
          <w:tcW w:w="4882" w:type="dxa"/>
          <w:vMerge/>
        </w:tcPr>
        <w:p w14:paraId="08FC3013" w14:textId="77777777" w:rsidR="00B209D9" w:rsidRPr="0035374B" w:rsidRDefault="00B209D9" w:rsidP="00F51D90">
          <w:pPr>
            <w:pStyle w:val="Cabealho"/>
            <w:jc w:val="center"/>
            <w:rPr>
              <w:rFonts w:cstheme="minorHAnsi"/>
            </w:rPr>
          </w:pPr>
        </w:p>
      </w:tc>
      <w:tc>
        <w:tcPr>
          <w:tcW w:w="863" w:type="dxa"/>
        </w:tcPr>
        <w:p w14:paraId="4DCCFD20" w14:textId="77777777" w:rsidR="00B209D9" w:rsidRPr="0035374B" w:rsidRDefault="00B209D9" w:rsidP="00F51D90">
          <w:pPr>
            <w:pStyle w:val="Cabealho"/>
            <w:rPr>
              <w:rFonts w:cstheme="minorHAnsi"/>
              <w:b/>
              <w:sz w:val="18"/>
              <w:szCs w:val="18"/>
            </w:rPr>
          </w:pPr>
          <w:r w:rsidRPr="0035374B">
            <w:rPr>
              <w:rFonts w:cstheme="minorHAnsi"/>
              <w:b/>
              <w:sz w:val="18"/>
              <w:szCs w:val="18"/>
            </w:rPr>
            <w:t>Edição</w:t>
          </w:r>
        </w:p>
      </w:tc>
      <w:tc>
        <w:tcPr>
          <w:tcW w:w="1542" w:type="dxa"/>
        </w:tcPr>
        <w:p w14:paraId="4C17A59E" w14:textId="77777777" w:rsidR="00B209D9" w:rsidRPr="0035374B" w:rsidRDefault="00B209D9" w:rsidP="00F51D90">
          <w:pPr>
            <w:pStyle w:val="Cabealho"/>
            <w:rPr>
              <w:rFonts w:cstheme="minorHAnsi"/>
              <w:sz w:val="18"/>
              <w:szCs w:val="18"/>
            </w:rPr>
          </w:pPr>
          <w:r w:rsidRPr="0035374B">
            <w:rPr>
              <w:rFonts w:cstheme="minorHAnsi"/>
              <w:sz w:val="18"/>
              <w:szCs w:val="18"/>
            </w:rPr>
            <w:t>Primeira</w:t>
          </w:r>
        </w:p>
      </w:tc>
    </w:tr>
    <w:tr w:rsidR="00B209D9" w14:paraId="41442F47" w14:textId="77777777" w:rsidTr="00452326">
      <w:trPr>
        <w:trHeight w:val="331"/>
      </w:trPr>
      <w:tc>
        <w:tcPr>
          <w:tcW w:w="1372" w:type="dxa"/>
          <w:vMerge/>
        </w:tcPr>
        <w:p w14:paraId="31481386" w14:textId="77777777" w:rsidR="00B209D9" w:rsidRDefault="00B209D9" w:rsidP="00F51D90">
          <w:pPr>
            <w:pStyle w:val="Cabealho"/>
          </w:pPr>
        </w:p>
      </w:tc>
      <w:tc>
        <w:tcPr>
          <w:tcW w:w="4882" w:type="dxa"/>
          <w:vMerge w:val="restart"/>
        </w:tcPr>
        <w:p w14:paraId="3521CA95" w14:textId="77777777" w:rsidR="00B209D9" w:rsidRDefault="00B209D9" w:rsidP="00F51D90">
          <w:pPr>
            <w:pStyle w:val="Cabealho"/>
            <w:jc w:val="center"/>
            <w:rPr>
              <w:rFonts w:cstheme="minorHAnsi"/>
              <w:b/>
            </w:rPr>
          </w:pPr>
        </w:p>
        <w:p w14:paraId="6C6573DE" w14:textId="7867EA9B" w:rsidR="00B209D9" w:rsidRPr="0035374B" w:rsidRDefault="00B209D9" w:rsidP="00F51D90">
          <w:pPr>
            <w:pStyle w:val="Cabealho"/>
            <w:jc w:val="center"/>
            <w:rPr>
              <w:rFonts w:cstheme="minorHAnsi"/>
              <w:b/>
            </w:rPr>
          </w:pPr>
          <w:r>
            <w:rPr>
              <w:rFonts w:cstheme="minorHAnsi"/>
              <w:b/>
            </w:rPr>
            <w:t>CONFECÇÃO DE REMANEJAMENTOS</w:t>
          </w:r>
        </w:p>
      </w:tc>
      <w:tc>
        <w:tcPr>
          <w:tcW w:w="863" w:type="dxa"/>
        </w:tcPr>
        <w:p w14:paraId="0B1AFF44" w14:textId="77777777" w:rsidR="00B209D9" w:rsidRPr="0035374B" w:rsidRDefault="00B209D9" w:rsidP="00F51D90">
          <w:pPr>
            <w:pStyle w:val="Cabealho"/>
            <w:rPr>
              <w:rFonts w:cstheme="minorHAnsi"/>
              <w:b/>
              <w:sz w:val="18"/>
              <w:szCs w:val="18"/>
            </w:rPr>
          </w:pPr>
          <w:r w:rsidRPr="0035374B">
            <w:rPr>
              <w:rFonts w:cstheme="minorHAnsi"/>
              <w:b/>
              <w:sz w:val="18"/>
              <w:szCs w:val="18"/>
            </w:rPr>
            <w:t>Data</w:t>
          </w:r>
        </w:p>
      </w:tc>
      <w:tc>
        <w:tcPr>
          <w:tcW w:w="1542" w:type="dxa"/>
        </w:tcPr>
        <w:p w14:paraId="25BF91AC" w14:textId="3EED50D7" w:rsidR="00B209D9" w:rsidRPr="0035374B" w:rsidRDefault="009A65BC" w:rsidP="00F51D90">
          <w:pPr>
            <w:pStyle w:val="Cabealho"/>
            <w:rPr>
              <w:rFonts w:cstheme="minorHAnsi"/>
              <w:sz w:val="18"/>
              <w:szCs w:val="18"/>
            </w:rPr>
          </w:pPr>
          <w:proofErr w:type="spellStart"/>
          <w:r>
            <w:rPr>
              <w:rFonts w:asciiTheme="minorHAnsi" w:hAnsiTheme="minorHAnsi" w:cstheme="minorHAnsi"/>
              <w:sz w:val="18"/>
              <w:szCs w:val="18"/>
            </w:rPr>
            <w:t>xx</w:t>
          </w:r>
          <w:proofErr w:type="spellEnd"/>
          <w:r>
            <w:rPr>
              <w:rFonts w:asciiTheme="minorHAnsi" w:hAnsiTheme="minorHAnsi" w:cstheme="minorHAnsi"/>
              <w:sz w:val="18"/>
              <w:szCs w:val="18"/>
            </w:rPr>
            <w:t>/</w:t>
          </w:r>
          <w:proofErr w:type="spellStart"/>
          <w:r>
            <w:rPr>
              <w:rFonts w:asciiTheme="minorHAnsi" w:hAnsiTheme="minorHAnsi" w:cstheme="minorHAnsi"/>
              <w:sz w:val="18"/>
              <w:szCs w:val="18"/>
            </w:rPr>
            <w:t>xx</w:t>
          </w:r>
          <w:proofErr w:type="spellEnd"/>
          <w:r>
            <w:rPr>
              <w:rFonts w:asciiTheme="minorHAnsi" w:hAnsiTheme="minorHAnsi" w:cstheme="minorHAnsi"/>
              <w:sz w:val="18"/>
              <w:szCs w:val="18"/>
            </w:rPr>
            <w:t>/</w:t>
          </w:r>
          <w:proofErr w:type="spellStart"/>
          <w:r>
            <w:rPr>
              <w:rFonts w:asciiTheme="minorHAnsi" w:hAnsiTheme="minorHAnsi" w:cstheme="minorHAnsi"/>
              <w:sz w:val="18"/>
              <w:szCs w:val="18"/>
            </w:rPr>
            <w:t>xxxx</w:t>
          </w:r>
          <w:proofErr w:type="spellEnd"/>
        </w:p>
      </w:tc>
    </w:tr>
    <w:tr w:rsidR="00B209D9" w14:paraId="0EF5C729" w14:textId="77777777" w:rsidTr="00452326">
      <w:trPr>
        <w:trHeight w:val="330"/>
      </w:trPr>
      <w:tc>
        <w:tcPr>
          <w:tcW w:w="1372" w:type="dxa"/>
          <w:vMerge/>
        </w:tcPr>
        <w:p w14:paraId="6FD68EAE" w14:textId="77777777" w:rsidR="00B209D9" w:rsidRDefault="00B209D9" w:rsidP="00F51D90">
          <w:pPr>
            <w:pStyle w:val="Cabealho"/>
          </w:pPr>
        </w:p>
      </w:tc>
      <w:tc>
        <w:tcPr>
          <w:tcW w:w="4882" w:type="dxa"/>
          <w:vMerge/>
        </w:tcPr>
        <w:p w14:paraId="152CABE4" w14:textId="77777777" w:rsidR="00B209D9" w:rsidRPr="0035374B" w:rsidRDefault="00B209D9" w:rsidP="00F51D90">
          <w:pPr>
            <w:pStyle w:val="Cabealho"/>
            <w:rPr>
              <w:rFonts w:cstheme="minorHAnsi"/>
            </w:rPr>
          </w:pPr>
        </w:p>
      </w:tc>
      <w:tc>
        <w:tcPr>
          <w:tcW w:w="863" w:type="dxa"/>
        </w:tcPr>
        <w:p w14:paraId="6DCAF4E9" w14:textId="77777777" w:rsidR="00B209D9" w:rsidRPr="0035374B" w:rsidRDefault="00B209D9" w:rsidP="00F51D90">
          <w:pPr>
            <w:pStyle w:val="Cabealho"/>
            <w:rPr>
              <w:rFonts w:cstheme="minorHAnsi"/>
              <w:b/>
              <w:sz w:val="18"/>
              <w:szCs w:val="18"/>
            </w:rPr>
          </w:pPr>
          <w:r w:rsidRPr="0035374B">
            <w:rPr>
              <w:rFonts w:cstheme="minorHAnsi"/>
              <w:b/>
              <w:sz w:val="18"/>
              <w:szCs w:val="18"/>
            </w:rPr>
            <w:t>Página</w:t>
          </w:r>
        </w:p>
      </w:tc>
      <w:tc>
        <w:tcPr>
          <w:tcW w:w="1542" w:type="dxa"/>
        </w:tcPr>
        <w:p w14:paraId="1E22797F" w14:textId="131B9E50" w:rsidR="00B209D9" w:rsidRPr="0035374B" w:rsidRDefault="00B209D9" w:rsidP="00F51D90">
          <w:pPr>
            <w:rPr>
              <w:rFonts w:cstheme="minorHAnsi"/>
              <w:sz w:val="18"/>
              <w:szCs w:val="18"/>
            </w:rPr>
          </w:pPr>
          <w:r w:rsidRPr="0035374B">
            <w:rPr>
              <w:rFonts w:cstheme="minorHAnsi"/>
              <w:sz w:val="18"/>
              <w:szCs w:val="18"/>
            </w:rPr>
            <w:t xml:space="preserve">Página </w:t>
          </w:r>
          <w:r w:rsidRPr="0035374B">
            <w:rPr>
              <w:rFonts w:cstheme="minorHAnsi"/>
              <w:sz w:val="18"/>
              <w:szCs w:val="18"/>
            </w:rPr>
            <w:fldChar w:fldCharType="begin"/>
          </w:r>
          <w:r w:rsidRPr="0035374B">
            <w:rPr>
              <w:rFonts w:cstheme="minorHAnsi"/>
              <w:sz w:val="18"/>
              <w:szCs w:val="18"/>
            </w:rPr>
            <w:instrText xml:space="preserve"> PAGE </w:instrText>
          </w:r>
          <w:r w:rsidRPr="0035374B">
            <w:rPr>
              <w:rFonts w:cstheme="minorHAnsi"/>
              <w:sz w:val="18"/>
              <w:szCs w:val="18"/>
            </w:rPr>
            <w:fldChar w:fldCharType="separate"/>
          </w:r>
          <w:r w:rsidR="00776E4C">
            <w:rPr>
              <w:rFonts w:cstheme="minorHAnsi"/>
              <w:noProof/>
              <w:sz w:val="18"/>
              <w:szCs w:val="18"/>
            </w:rPr>
            <w:t>22</w:t>
          </w:r>
          <w:r w:rsidRPr="0035374B">
            <w:rPr>
              <w:rFonts w:cstheme="minorHAnsi"/>
              <w:sz w:val="18"/>
              <w:szCs w:val="18"/>
            </w:rPr>
            <w:fldChar w:fldCharType="end"/>
          </w:r>
          <w:r w:rsidRPr="0035374B">
            <w:rPr>
              <w:rFonts w:cstheme="minorHAnsi"/>
              <w:sz w:val="18"/>
              <w:szCs w:val="18"/>
            </w:rPr>
            <w:t xml:space="preserve"> de </w:t>
          </w:r>
          <w:r w:rsidRPr="0035374B">
            <w:rPr>
              <w:rFonts w:cstheme="minorHAnsi"/>
              <w:sz w:val="18"/>
              <w:szCs w:val="18"/>
            </w:rPr>
            <w:fldChar w:fldCharType="begin"/>
          </w:r>
          <w:r w:rsidRPr="0035374B">
            <w:rPr>
              <w:rFonts w:cstheme="minorHAnsi"/>
              <w:sz w:val="18"/>
              <w:szCs w:val="18"/>
            </w:rPr>
            <w:instrText xml:space="preserve"> NUMPAGES  </w:instrText>
          </w:r>
          <w:r w:rsidRPr="0035374B">
            <w:rPr>
              <w:rFonts w:cstheme="minorHAnsi"/>
              <w:sz w:val="18"/>
              <w:szCs w:val="18"/>
            </w:rPr>
            <w:fldChar w:fldCharType="separate"/>
          </w:r>
          <w:r w:rsidR="00776E4C">
            <w:rPr>
              <w:rFonts w:cstheme="minorHAnsi"/>
              <w:noProof/>
              <w:sz w:val="18"/>
              <w:szCs w:val="18"/>
            </w:rPr>
            <w:t>25</w:t>
          </w:r>
          <w:r w:rsidRPr="0035374B">
            <w:rPr>
              <w:rFonts w:cstheme="minorHAnsi"/>
              <w:sz w:val="18"/>
              <w:szCs w:val="18"/>
            </w:rPr>
            <w:fldChar w:fldCharType="end"/>
          </w:r>
        </w:p>
        <w:p w14:paraId="2B9BB183" w14:textId="77777777" w:rsidR="00B209D9" w:rsidRPr="0035374B" w:rsidRDefault="00B209D9" w:rsidP="00F51D90">
          <w:pPr>
            <w:pStyle w:val="Cabealho"/>
            <w:rPr>
              <w:rFonts w:cstheme="minorHAnsi"/>
              <w:sz w:val="18"/>
              <w:szCs w:val="18"/>
            </w:rPr>
          </w:pPr>
        </w:p>
      </w:tc>
    </w:tr>
  </w:tbl>
  <w:p w14:paraId="054092C6" w14:textId="6625DE5A" w:rsidR="00B209D9" w:rsidRDefault="00B209D9">
    <w:pPr>
      <w:pStyle w:val="Cabealho"/>
    </w:pPr>
  </w:p>
  <w:p w14:paraId="430D0A59" w14:textId="77777777" w:rsidR="00B209D9" w:rsidRDefault="00B209D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5C69BE"/>
    <w:multiLevelType w:val="hybridMultilevel"/>
    <w:tmpl w:val="1E863D5C"/>
    <w:lvl w:ilvl="0" w:tplc="6952CE48">
      <w:start w:val="1"/>
      <w:numFmt w:val="decimal"/>
      <w:lvlText w:val="%1-"/>
      <w:lvlJc w:val="left"/>
      <w:pPr>
        <w:ind w:left="720" w:hanging="360"/>
      </w:pPr>
      <w:rPr>
        <w:rFonts w:ascii="Arial" w:eastAsia="Arial" w:hAnsi="Arial" w:cs="Arial" w:hint="default"/>
        <w:sz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F2E1094"/>
    <w:multiLevelType w:val="hybridMultilevel"/>
    <w:tmpl w:val="6A1656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55B05DB"/>
    <w:multiLevelType w:val="multilevel"/>
    <w:tmpl w:val="FA5070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F6219D6"/>
    <w:multiLevelType w:val="multilevel"/>
    <w:tmpl w:val="A4C0E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F168BF"/>
    <w:multiLevelType w:val="hybridMultilevel"/>
    <w:tmpl w:val="52142E7E"/>
    <w:lvl w:ilvl="0" w:tplc="71AE98FA">
      <w:numFmt w:val="bullet"/>
      <w:lvlText w:val=""/>
      <w:lvlJc w:val="left"/>
      <w:pPr>
        <w:ind w:left="720" w:hanging="360"/>
      </w:pPr>
      <w:rPr>
        <w:rFonts w:ascii="Symbol" w:eastAsia="Calibri" w:hAnsi="Symbol" w:cs="Calibr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2FB32F0A"/>
    <w:multiLevelType w:val="hybridMultilevel"/>
    <w:tmpl w:val="114257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7A04022"/>
    <w:multiLevelType w:val="multilevel"/>
    <w:tmpl w:val="21CC07AA"/>
    <w:lvl w:ilvl="0">
      <w:start w:val="1"/>
      <w:numFmt w:val="bullet"/>
      <w:lvlText w:val="⮚"/>
      <w:lvlJc w:val="left"/>
      <w:pPr>
        <w:ind w:left="2629"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429C2EC4"/>
    <w:multiLevelType w:val="hybridMultilevel"/>
    <w:tmpl w:val="5A1EAAA2"/>
    <w:lvl w:ilvl="0" w:tplc="DD22163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7D860E3"/>
    <w:multiLevelType w:val="hybridMultilevel"/>
    <w:tmpl w:val="71D0C860"/>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15:restartNumberingAfterBreak="0">
    <w:nsid w:val="481A5703"/>
    <w:multiLevelType w:val="hybridMultilevel"/>
    <w:tmpl w:val="0CFA57A6"/>
    <w:lvl w:ilvl="0" w:tplc="59D24A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48AF23F3"/>
    <w:multiLevelType w:val="hybridMultilevel"/>
    <w:tmpl w:val="38E4F952"/>
    <w:lvl w:ilvl="0" w:tplc="E9F2689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7E41664"/>
    <w:multiLevelType w:val="hybridMultilevel"/>
    <w:tmpl w:val="A8D8F5DE"/>
    <w:lvl w:ilvl="0" w:tplc="0416000B">
      <w:start w:val="1"/>
      <w:numFmt w:val="bullet"/>
      <w:lvlText w:val=""/>
      <w:lvlJc w:val="left"/>
      <w:pPr>
        <w:ind w:left="1490" w:hanging="360"/>
      </w:pPr>
      <w:rPr>
        <w:rFonts w:ascii="Wingdings" w:hAnsi="Wingdings" w:hint="default"/>
      </w:rPr>
    </w:lvl>
    <w:lvl w:ilvl="1" w:tplc="04160003" w:tentative="1">
      <w:start w:val="1"/>
      <w:numFmt w:val="bullet"/>
      <w:lvlText w:val="o"/>
      <w:lvlJc w:val="left"/>
      <w:pPr>
        <w:ind w:left="2210" w:hanging="360"/>
      </w:pPr>
      <w:rPr>
        <w:rFonts w:ascii="Courier New" w:hAnsi="Courier New" w:cs="Courier New" w:hint="default"/>
      </w:rPr>
    </w:lvl>
    <w:lvl w:ilvl="2" w:tplc="04160005" w:tentative="1">
      <w:start w:val="1"/>
      <w:numFmt w:val="bullet"/>
      <w:lvlText w:val=""/>
      <w:lvlJc w:val="left"/>
      <w:pPr>
        <w:ind w:left="2930" w:hanging="360"/>
      </w:pPr>
      <w:rPr>
        <w:rFonts w:ascii="Wingdings" w:hAnsi="Wingdings" w:hint="default"/>
      </w:rPr>
    </w:lvl>
    <w:lvl w:ilvl="3" w:tplc="04160001" w:tentative="1">
      <w:start w:val="1"/>
      <w:numFmt w:val="bullet"/>
      <w:lvlText w:val=""/>
      <w:lvlJc w:val="left"/>
      <w:pPr>
        <w:ind w:left="3650" w:hanging="360"/>
      </w:pPr>
      <w:rPr>
        <w:rFonts w:ascii="Symbol" w:hAnsi="Symbol" w:hint="default"/>
      </w:rPr>
    </w:lvl>
    <w:lvl w:ilvl="4" w:tplc="04160003" w:tentative="1">
      <w:start w:val="1"/>
      <w:numFmt w:val="bullet"/>
      <w:lvlText w:val="o"/>
      <w:lvlJc w:val="left"/>
      <w:pPr>
        <w:ind w:left="4370" w:hanging="360"/>
      </w:pPr>
      <w:rPr>
        <w:rFonts w:ascii="Courier New" w:hAnsi="Courier New" w:cs="Courier New" w:hint="default"/>
      </w:rPr>
    </w:lvl>
    <w:lvl w:ilvl="5" w:tplc="04160005" w:tentative="1">
      <w:start w:val="1"/>
      <w:numFmt w:val="bullet"/>
      <w:lvlText w:val=""/>
      <w:lvlJc w:val="left"/>
      <w:pPr>
        <w:ind w:left="5090" w:hanging="360"/>
      </w:pPr>
      <w:rPr>
        <w:rFonts w:ascii="Wingdings" w:hAnsi="Wingdings" w:hint="default"/>
      </w:rPr>
    </w:lvl>
    <w:lvl w:ilvl="6" w:tplc="04160001" w:tentative="1">
      <w:start w:val="1"/>
      <w:numFmt w:val="bullet"/>
      <w:lvlText w:val=""/>
      <w:lvlJc w:val="left"/>
      <w:pPr>
        <w:ind w:left="5810" w:hanging="360"/>
      </w:pPr>
      <w:rPr>
        <w:rFonts w:ascii="Symbol" w:hAnsi="Symbol" w:hint="default"/>
      </w:rPr>
    </w:lvl>
    <w:lvl w:ilvl="7" w:tplc="04160003" w:tentative="1">
      <w:start w:val="1"/>
      <w:numFmt w:val="bullet"/>
      <w:lvlText w:val="o"/>
      <w:lvlJc w:val="left"/>
      <w:pPr>
        <w:ind w:left="6530" w:hanging="360"/>
      </w:pPr>
      <w:rPr>
        <w:rFonts w:ascii="Courier New" w:hAnsi="Courier New" w:cs="Courier New" w:hint="default"/>
      </w:rPr>
    </w:lvl>
    <w:lvl w:ilvl="8" w:tplc="04160005" w:tentative="1">
      <w:start w:val="1"/>
      <w:numFmt w:val="bullet"/>
      <w:lvlText w:val=""/>
      <w:lvlJc w:val="left"/>
      <w:pPr>
        <w:ind w:left="7250" w:hanging="360"/>
      </w:pPr>
      <w:rPr>
        <w:rFonts w:ascii="Wingdings" w:hAnsi="Wingdings" w:hint="default"/>
      </w:rPr>
    </w:lvl>
  </w:abstractNum>
  <w:abstractNum w:abstractNumId="12" w15:restartNumberingAfterBreak="0">
    <w:nsid w:val="629E19B6"/>
    <w:multiLevelType w:val="multilevel"/>
    <w:tmpl w:val="04101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90A78F2"/>
    <w:multiLevelType w:val="hybridMultilevel"/>
    <w:tmpl w:val="1AE07174"/>
    <w:lvl w:ilvl="0" w:tplc="0416000B">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15:restartNumberingAfterBreak="0">
    <w:nsid w:val="6A6902B6"/>
    <w:multiLevelType w:val="hybridMultilevel"/>
    <w:tmpl w:val="C8C01352"/>
    <w:lvl w:ilvl="0" w:tplc="712639D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1760C47"/>
    <w:multiLevelType w:val="hybridMultilevel"/>
    <w:tmpl w:val="2B801500"/>
    <w:lvl w:ilvl="0" w:tplc="883AC3A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15:restartNumberingAfterBreak="0">
    <w:nsid w:val="793A693C"/>
    <w:multiLevelType w:val="multilevel"/>
    <w:tmpl w:val="FA5070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7"/>
  </w:num>
  <w:num w:numId="2">
    <w:abstractNumId w:val="16"/>
  </w:num>
  <w:num w:numId="3">
    <w:abstractNumId w:val="2"/>
  </w:num>
  <w:num w:numId="4">
    <w:abstractNumId w:val="15"/>
  </w:num>
  <w:num w:numId="5">
    <w:abstractNumId w:val="6"/>
  </w:num>
  <w:num w:numId="6">
    <w:abstractNumId w:val="3"/>
  </w:num>
  <w:num w:numId="7">
    <w:abstractNumId w:val="0"/>
  </w:num>
  <w:num w:numId="8">
    <w:abstractNumId w:val="14"/>
  </w:num>
  <w:num w:numId="9">
    <w:abstractNumId w:val="9"/>
  </w:num>
  <w:num w:numId="10">
    <w:abstractNumId w:val="1"/>
  </w:num>
  <w:num w:numId="11">
    <w:abstractNumId w:val="1"/>
  </w:num>
  <w:num w:numId="12">
    <w:abstractNumId w:val="5"/>
  </w:num>
  <w:num w:numId="13">
    <w:abstractNumId w:val="8"/>
  </w:num>
  <w:num w:numId="14">
    <w:abstractNumId w:val="11"/>
  </w:num>
  <w:num w:numId="15">
    <w:abstractNumId w:val="13"/>
  </w:num>
  <w:num w:numId="16">
    <w:abstractNumId w:val="12"/>
  </w:num>
  <w:num w:numId="17">
    <w:abstractNumId w:val="4"/>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720"/>
    <w:rsid w:val="000060BE"/>
    <w:rsid w:val="000150E0"/>
    <w:rsid w:val="000403B1"/>
    <w:rsid w:val="00071449"/>
    <w:rsid w:val="00071843"/>
    <w:rsid w:val="000D25F3"/>
    <w:rsid w:val="000D444A"/>
    <w:rsid w:val="00105659"/>
    <w:rsid w:val="00120FD4"/>
    <w:rsid w:val="00122454"/>
    <w:rsid w:val="00164D13"/>
    <w:rsid w:val="00171E45"/>
    <w:rsid w:val="00181DED"/>
    <w:rsid w:val="00190611"/>
    <w:rsid w:val="001C41E4"/>
    <w:rsid w:val="001C4B15"/>
    <w:rsid w:val="001E0598"/>
    <w:rsid w:val="001E684B"/>
    <w:rsid w:val="00252527"/>
    <w:rsid w:val="002627F7"/>
    <w:rsid w:val="00270A8E"/>
    <w:rsid w:val="002762D8"/>
    <w:rsid w:val="00290E35"/>
    <w:rsid w:val="002D56A1"/>
    <w:rsid w:val="002E5E43"/>
    <w:rsid w:val="00302B8B"/>
    <w:rsid w:val="003056F8"/>
    <w:rsid w:val="003154E7"/>
    <w:rsid w:val="00322E8A"/>
    <w:rsid w:val="0032793C"/>
    <w:rsid w:val="0033362B"/>
    <w:rsid w:val="003512E5"/>
    <w:rsid w:val="00353FCB"/>
    <w:rsid w:val="0036461E"/>
    <w:rsid w:val="003774C2"/>
    <w:rsid w:val="003817D7"/>
    <w:rsid w:val="003A11BA"/>
    <w:rsid w:val="003E3CA2"/>
    <w:rsid w:val="003F1036"/>
    <w:rsid w:val="00437287"/>
    <w:rsid w:val="00452326"/>
    <w:rsid w:val="00457582"/>
    <w:rsid w:val="004655AA"/>
    <w:rsid w:val="004709CF"/>
    <w:rsid w:val="0047374F"/>
    <w:rsid w:val="00477AEC"/>
    <w:rsid w:val="004C0E1F"/>
    <w:rsid w:val="004C5322"/>
    <w:rsid w:val="004D00EE"/>
    <w:rsid w:val="00530312"/>
    <w:rsid w:val="00566CFC"/>
    <w:rsid w:val="00571CB4"/>
    <w:rsid w:val="00581A8A"/>
    <w:rsid w:val="005B3C25"/>
    <w:rsid w:val="005B6863"/>
    <w:rsid w:val="005C5822"/>
    <w:rsid w:val="005D563B"/>
    <w:rsid w:val="005E76C0"/>
    <w:rsid w:val="005F6FCB"/>
    <w:rsid w:val="0062769E"/>
    <w:rsid w:val="00630031"/>
    <w:rsid w:val="00631473"/>
    <w:rsid w:val="00641720"/>
    <w:rsid w:val="006446A6"/>
    <w:rsid w:val="00653B69"/>
    <w:rsid w:val="00666A3E"/>
    <w:rsid w:val="00676115"/>
    <w:rsid w:val="006B5CAA"/>
    <w:rsid w:val="006F44D1"/>
    <w:rsid w:val="00766F4C"/>
    <w:rsid w:val="00776E4C"/>
    <w:rsid w:val="007C31CE"/>
    <w:rsid w:val="007C5E80"/>
    <w:rsid w:val="007F123C"/>
    <w:rsid w:val="007F5378"/>
    <w:rsid w:val="00826CAB"/>
    <w:rsid w:val="008452F3"/>
    <w:rsid w:val="0085351B"/>
    <w:rsid w:val="008A62CB"/>
    <w:rsid w:val="008B56BB"/>
    <w:rsid w:val="008D684E"/>
    <w:rsid w:val="00916E51"/>
    <w:rsid w:val="00937E9A"/>
    <w:rsid w:val="00952C64"/>
    <w:rsid w:val="00962E8C"/>
    <w:rsid w:val="00976B70"/>
    <w:rsid w:val="00977644"/>
    <w:rsid w:val="00990376"/>
    <w:rsid w:val="009A65BC"/>
    <w:rsid w:val="009C13D6"/>
    <w:rsid w:val="009D3D92"/>
    <w:rsid w:val="00A0578A"/>
    <w:rsid w:val="00A13E94"/>
    <w:rsid w:val="00A83349"/>
    <w:rsid w:val="00A85EB9"/>
    <w:rsid w:val="00AC1A9B"/>
    <w:rsid w:val="00B0128E"/>
    <w:rsid w:val="00B1629F"/>
    <w:rsid w:val="00B209D9"/>
    <w:rsid w:val="00B22E68"/>
    <w:rsid w:val="00B30D1F"/>
    <w:rsid w:val="00B4666B"/>
    <w:rsid w:val="00B671FF"/>
    <w:rsid w:val="00B736DB"/>
    <w:rsid w:val="00BA7FED"/>
    <w:rsid w:val="00BE38FE"/>
    <w:rsid w:val="00BF3022"/>
    <w:rsid w:val="00BF6C66"/>
    <w:rsid w:val="00C076F6"/>
    <w:rsid w:val="00C07BEC"/>
    <w:rsid w:val="00C35FFD"/>
    <w:rsid w:val="00C751A4"/>
    <w:rsid w:val="00C76255"/>
    <w:rsid w:val="00C81FE2"/>
    <w:rsid w:val="00CA16E8"/>
    <w:rsid w:val="00CA2BD6"/>
    <w:rsid w:val="00CA6B9B"/>
    <w:rsid w:val="00CE5CD4"/>
    <w:rsid w:val="00D016DA"/>
    <w:rsid w:val="00D13801"/>
    <w:rsid w:val="00D15833"/>
    <w:rsid w:val="00D246F4"/>
    <w:rsid w:val="00D326E5"/>
    <w:rsid w:val="00D625C6"/>
    <w:rsid w:val="00D77B43"/>
    <w:rsid w:val="00D96C98"/>
    <w:rsid w:val="00D972ED"/>
    <w:rsid w:val="00DE17FC"/>
    <w:rsid w:val="00DE63EC"/>
    <w:rsid w:val="00DF406A"/>
    <w:rsid w:val="00E46328"/>
    <w:rsid w:val="00EA1E3B"/>
    <w:rsid w:val="00EA2E3B"/>
    <w:rsid w:val="00EA5673"/>
    <w:rsid w:val="00EC174F"/>
    <w:rsid w:val="00ED1C56"/>
    <w:rsid w:val="00F01DEF"/>
    <w:rsid w:val="00F51D90"/>
    <w:rsid w:val="00FC5256"/>
    <w:rsid w:val="00FC60EA"/>
    <w:rsid w:val="00FD28B4"/>
    <w:rsid w:val="00FF062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08EFC"/>
  <w15:chartTrackingRefBased/>
  <w15:docId w15:val="{B419AE58-E14B-4980-B26B-59917F7C4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720"/>
    <w:pPr>
      <w:spacing w:after="0" w:line="276" w:lineRule="auto"/>
    </w:pPr>
    <w:rPr>
      <w:rFonts w:ascii="Arial" w:eastAsia="Arial" w:hAnsi="Arial" w:cs="Arial"/>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41720"/>
    <w:pPr>
      <w:ind w:left="720"/>
      <w:contextualSpacing/>
    </w:pPr>
  </w:style>
  <w:style w:type="character" w:styleId="Hyperlink">
    <w:name w:val="Hyperlink"/>
    <w:basedOn w:val="Fontepargpadro"/>
    <w:uiPriority w:val="99"/>
    <w:unhideWhenUsed/>
    <w:rsid w:val="00322E8A"/>
    <w:rPr>
      <w:color w:val="0563C1" w:themeColor="hyperlink"/>
      <w:u w:val="single"/>
    </w:rPr>
  </w:style>
  <w:style w:type="paragraph" w:styleId="Cabealho">
    <w:name w:val="header"/>
    <w:basedOn w:val="Normal"/>
    <w:link w:val="CabealhoChar"/>
    <w:unhideWhenUsed/>
    <w:rsid w:val="00F51D90"/>
    <w:pPr>
      <w:tabs>
        <w:tab w:val="center" w:pos="4252"/>
        <w:tab w:val="right" w:pos="8504"/>
      </w:tabs>
      <w:spacing w:line="240" w:lineRule="auto"/>
    </w:pPr>
  </w:style>
  <w:style w:type="character" w:customStyle="1" w:styleId="CabealhoChar">
    <w:name w:val="Cabeçalho Char"/>
    <w:basedOn w:val="Fontepargpadro"/>
    <w:link w:val="Cabealho"/>
    <w:uiPriority w:val="99"/>
    <w:rsid w:val="00F51D90"/>
    <w:rPr>
      <w:rFonts w:ascii="Arial" w:eastAsia="Arial" w:hAnsi="Arial" w:cs="Arial"/>
      <w:lang w:eastAsia="pt-BR"/>
    </w:rPr>
  </w:style>
  <w:style w:type="paragraph" w:styleId="Rodap">
    <w:name w:val="footer"/>
    <w:basedOn w:val="Normal"/>
    <w:link w:val="RodapChar"/>
    <w:uiPriority w:val="99"/>
    <w:unhideWhenUsed/>
    <w:rsid w:val="00F51D90"/>
    <w:pPr>
      <w:tabs>
        <w:tab w:val="center" w:pos="4252"/>
        <w:tab w:val="right" w:pos="8504"/>
      </w:tabs>
      <w:spacing w:line="240" w:lineRule="auto"/>
    </w:pPr>
  </w:style>
  <w:style w:type="character" w:customStyle="1" w:styleId="RodapChar">
    <w:name w:val="Rodapé Char"/>
    <w:basedOn w:val="Fontepargpadro"/>
    <w:link w:val="Rodap"/>
    <w:uiPriority w:val="99"/>
    <w:rsid w:val="00F51D90"/>
    <w:rPr>
      <w:rFonts w:ascii="Arial" w:eastAsia="Arial" w:hAnsi="Arial" w:cs="Arial"/>
      <w:lang w:eastAsia="pt-BR"/>
    </w:rPr>
  </w:style>
  <w:style w:type="table" w:styleId="Tabelacomgrade">
    <w:name w:val="Table Grid"/>
    <w:basedOn w:val="Tabelanormal"/>
    <w:uiPriority w:val="59"/>
    <w:rsid w:val="00F51D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5139703">
      <w:bodyDiv w:val="1"/>
      <w:marLeft w:val="0"/>
      <w:marRight w:val="0"/>
      <w:marTop w:val="0"/>
      <w:marBottom w:val="0"/>
      <w:divBdr>
        <w:top w:val="none" w:sz="0" w:space="0" w:color="auto"/>
        <w:left w:val="none" w:sz="0" w:space="0" w:color="auto"/>
        <w:bottom w:val="none" w:sz="0" w:space="0" w:color="auto"/>
        <w:right w:val="none" w:sz="0" w:space="0" w:color="auto"/>
      </w:divBdr>
    </w:div>
    <w:div w:id="365183365">
      <w:bodyDiv w:val="1"/>
      <w:marLeft w:val="0"/>
      <w:marRight w:val="0"/>
      <w:marTop w:val="0"/>
      <w:marBottom w:val="0"/>
      <w:divBdr>
        <w:top w:val="none" w:sz="0" w:space="0" w:color="auto"/>
        <w:left w:val="none" w:sz="0" w:space="0" w:color="auto"/>
        <w:bottom w:val="none" w:sz="0" w:space="0" w:color="auto"/>
        <w:right w:val="none" w:sz="0" w:space="0" w:color="auto"/>
      </w:divBdr>
    </w:div>
    <w:div w:id="1586187121">
      <w:bodyDiv w:val="1"/>
      <w:marLeft w:val="0"/>
      <w:marRight w:val="0"/>
      <w:marTop w:val="0"/>
      <w:marBottom w:val="0"/>
      <w:divBdr>
        <w:top w:val="none" w:sz="0" w:space="0" w:color="auto"/>
        <w:left w:val="none" w:sz="0" w:space="0" w:color="auto"/>
        <w:bottom w:val="none" w:sz="0" w:space="0" w:color="auto"/>
        <w:right w:val="none" w:sz="0" w:space="0" w:color="auto"/>
      </w:divBdr>
    </w:div>
    <w:div w:id="1618179668">
      <w:bodyDiv w:val="1"/>
      <w:marLeft w:val="0"/>
      <w:marRight w:val="0"/>
      <w:marTop w:val="0"/>
      <w:marBottom w:val="0"/>
      <w:divBdr>
        <w:top w:val="none" w:sz="0" w:space="0" w:color="auto"/>
        <w:left w:val="none" w:sz="0" w:space="0" w:color="auto"/>
        <w:bottom w:val="none" w:sz="0" w:space="0" w:color="auto"/>
        <w:right w:val="none" w:sz="0" w:space="0" w:color="auto"/>
      </w:divBdr>
    </w:div>
    <w:div w:id="2045985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1.jp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hyperlink" Target="http://www.gerasus.saude.mg.gov.br" TargetMode="External"/><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hyperlink" Target="https://sismac.saude.gov.br/teto_financeiro_detalhado"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2371</TotalTime>
  <Pages>25</Pages>
  <Words>4593</Words>
  <Characters>24808</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Raquel Faria</dc:creator>
  <cp:keywords/>
  <dc:description/>
  <cp:lastModifiedBy>Raquel Faria Nunes</cp:lastModifiedBy>
  <cp:revision>79</cp:revision>
  <dcterms:created xsi:type="dcterms:W3CDTF">2023-02-15T13:32:00Z</dcterms:created>
  <dcterms:modified xsi:type="dcterms:W3CDTF">2023-08-22T11:11:00Z</dcterms:modified>
</cp:coreProperties>
</file>